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5DE68" w14:textId="68F22461" w:rsidR="0015314D" w:rsidRDefault="0015314D"/>
    <w:p w14:paraId="2C6A8CF5" w14:textId="0EAE662D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3C4745" w:rsidRPr="00C946A1" w14:paraId="072147DC" w14:textId="77777777" w:rsidTr="003C4745">
        <w:trPr>
          <w:trHeight w:val="1740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E39C7" w14:textId="77777777" w:rsidR="0015314D" w:rsidRDefault="0015314D" w:rsidP="003C4745">
            <w:pPr>
              <w:jc w:val="right"/>
            </w:pPr>
          </w:p>
          <w:p w14:paraId="3408164D" w14:textId="77777777" w:rsidR="0015314D" w:rsidRDefault="0015314D" w:rsidP="003C4745">
            <w:pPr>
              <w:jc w:val="right"/>
            </w:pPr>
          </w:p>
          <w:p w14:paraId="4D62A4F8" w14:textId="77777777" w:rsidR="0015314D" w:rsidRDefault="0015314D" w:rsidP="003C4745">
            <w:pPr>
              <w:jc w:val="right"/>
            </w:pPr>
          </w:p>
          <w:p w14:paraId="4C1E295F" w14:textId="77777777" w:rsidR="0015314D" w:rsidRDefault="0015314D" w:rsidP="007521E7">
            <w:pPr>
              <w:ind w:right="314"/>
              <w:jc w:val="right"/>
            </w:pPr>
          </w:p>
          <w:p w14:paraId="7D7CA8E3" w14:textId="0A17BF9A" w:rsidR="003C4745" w:rsidRPr="00C946A1" w:rsidRDefault="003C4745" w:rsidP="007521E7">
            <w:pPr>
              <w:ind w:right="314"/>
              <w:jc w:val="right"/>
            </w:pPr>
            <w:r w:rsidRPr="00C946A1">
              <w:t xml:space="preserve">Приложение </w:t>
            </w:r>
            <w:r w:rsidR="008077A1" w:rsidRPr="00C946A1">
              <w:t>3</w:t>
            </w:r>
            <w:r w:rsidR="006F5817" w:rsidRPr="00C946A1">
              <w:t>2</w:t>
            </w:r>
            <w:r w:rsidRPr="00C946A1">
              <w:t xml:space="preserve">                                       </w:t>
            </w:r>
            <w:r w:rsidRPr="00C946A1">
              <w:br/>
              <w:t xml:space="preserve">к Тарифному соглашению </w:t>
            </w:r>
          </w:p>
          <w:p w14:paraId="3268191B" w14:textId="77777777" w:rsidR="003C4745" w:rsidRPr="00C946A1" w:rsidRDefault="003C4745" w:rsidP="007521E7">
            <w:pPr>
              <w:ind w:right="314"/>
              <w:jc w:val="right"/>
            </w:pPr>
            <w:r w:rsidRPr="00C946A1">
              <w:t xml:space="preserve">в системе обязательного медицинского страхования </w:t>
            </w:r>
          </w:p>
          <w:p w14:paraId="5E97F866" w14:textId="2E90F55A" w:rsidR="003C4745" w:rsidRPr="00C946A1" w:rsidRDefault="003C4745" w:rsidP="007521E7">
            <w:pPr>
              <w:ind w:right="314"/>
              <w:jc w:val="right"/>
              <w:rPr>
                <w:sz w:val="22"/>
                <w:szCs w:val="22"/>
              </w:rPr>
            </w:pPr>
            <w:r w:rsidRPr="00C946A1">
              <w:t xml:space="preserve">Ханты-Мансийского автономного округа – Югры на </w:t>
            </w:r>
            <w:r w:rsidR="00C946A1" w:rsidRPr="00C946A1">
              <w:t xml:space="preserve">2019 </w:t>
            </w:r>
            <w:r w:rsidRPr="00C946A1">
              <w:t>год</w:t>
            </w:r>
            <w:r w:rsidRPr="00C946A1">
              <w:br/>
              <w:t xml:space="preserve"> от </w:t>
            </w:r>
            <w:r w:rsidR="00C946A1" w:rsidRPr="00C946A1">
              <w:t>28</w:t>
            </w:r>
            <w:r w:rsidRPr="00C946A1">
              <w:t>.12.</w:t>
            </w:r>
            <w:r w:rsidR="00C946A1" w:rsidRPr="00C946A1">
              <w:t>2018</w:t>
            </w:r>
            <w:r w:rsidR="00C946A1" w:rsidRPr="00C946A1">
              <w:rPr>
                <w:sz w:val="22"/>
                <w:szCs w:val="22"/>
              </w:rPr>
              <w:t xml:space="preserve"> </w:t>
            </w:r>
          </w:p>
        </w:tc>
      </w:tr>
    </w:tbl>
    <w:p w14:paraId="29D75577" w14:textId="77777777" w:rsidR="00381CAB" w:rsidRPr="00C946A1" w:rsidRDefault="00381CAB" w:rsidP="003C4745">
      <w:pPr>
        <w:jc w:val="center"/>
        <w:rPr>
          <w:sz w:val="24"/>
          <w:szCs w:val="24"/>
        </w:rPr>
      </w:pPr>
    </w:p>
    <w:p w14:paraId="71277D26" w14:textId="77777777" w:rsidR="003C4745" w:rsidRPr="00C946A1" w:rsidRDefault="003C4745" w:rsidP="003C4745">
      <w:pPr>
        <w:jc w:val="center"/>
        <w:rPr>
          <w:b/>
          <w:sz w:val="24"/>
          <w:szCs w:val="24"/>
        </w:rPr>
      </w:pPr>
      <w:r w:rsidRPr="00C946A1">
        <w:rPr>
          <w:b/>
          <w:sz w:val="24"/>
          <w:szCs w:val="24"/>
        </w:rPr>
        <w:t>ПОРЯДОК</w:t>
      </w:r>
    </w:p>
    <w:p w14:paraId="12F9117F" w14:textId="355332CD" w:rsidR="003C4745" w:rsidRPr="00C946A1" w:rsidRDefault="003C4745" w:rsidP="003C4745">
      <w:pPr>
        <w:jc w:val="center"/>
        <w:rPr>
          <w:b/>
          <w:sz w:val="24"/>
          <w:szCs w:val="24"/>
        </w:rPr>
      </w:pPr>
      <w:r w:rsidRPr="00C946A1">
        <w:rPr>
          <w:rFonts w:eastAsiaTheme="minorHAnsi"/>
          <w:b/>
          <w:sz w:val="24"/>
          <w:szCs w:val="24"/>
        </w:rPr>
        <w:t xml:space="preserve">применения способов оплаты </w:t>
      </w:r>
      <w:bookmarkStart w:id="0" w:name="_Hlk501566547"/>
      <w:r w:rsidR="00463645" w:rsidRPr="00C946A1">
        <w:rPr>
          <w:rFonts w:eastAsiaTheme="minorHAnsi"/>
          <w:b/>
          <w:sz w:val="24"/>
          <w:szCs w:val="24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C946A1">
        <w:rPr>
          <w:rFonts w:eastAsiaTheme="minorHAnsi"/>
          <w:b/>
          <w:sz w:val="24"/>
          <w:szCs w:val="24"/>
        </w:rPr>
        <w:t>с особенностями формирования реестров</w:t>
      </w:r>
      <w:r w:rsidR="000C294C" w:rsidRPr="00C946A1">
        <w:rPr>
          <w:rFonts w:eastAsiaTheme="minorHAnsi"/>
          <w:b/>
          <w:sz w:val="24"/>
          <w:szCs w:val="24"/>
        </w:rPr>
        <w:t xml:space="preserve"> счетов на оплату медицинской помощи</w:t>
      </w:r>
    </w:p>
    <w:bookmarkEnd w:id="0"/>
    <w:p w14:paraId="7820DDD2" w14:textId="77777777" w:rsidR="003C4745" w:rsidRPr="00C946A1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C946A1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1FEAB355" w14:textId="77777777" w:rsidR="003C4745" w:rsidRPr="00C946A1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C946A1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C946A1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75F059DE" w:rsidR="003C4745" w:rsidRPr="00C946A1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1.1</w:t>
      </w:r>
      <w:r w:rsidR="000C294C" w:rsidRPr="00C946A1">
        <w:rPr>
          <w:rFonts w:eastAsiaTheme="minorHAnsi"/>
          <w:sz w:val="24"/>
          <w:szCs w:val="24"/>
        </w:rPr>
        <w:t>.</w:t>
      </w:r>
      <w:r w:rsidRPr="00C946A1">
        <w:rPr>
          <w:rFonts w:eastAsiaTheme="minorHAnsi"/>
          <w:sz w:val="24"/>
          <w:szCs w:val="24"/>
        </w:rPr>
        <w:t xml:space="preserve"> </w:t>
      </w:r>
      <w:r w:rsidR="003C4745" w:rsidRPr="00C946A1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C946A1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5D3DD108" w:rsidR="003C4745" w:rsidRPr="00C946A1" w:rsidRDefault="003C4745" w:rsidP="00C946A1">
      <w:pPr>
        <w:pStyle w:val="a3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b/>
          <w:sz w:val="24"/>
          <w:szCs w:val="24"/>
        </w:rPr>
        <w:t xml:space="preserve">По </w:t>
      </w:r>
      <w:proofErr w:type="spellStart"/>
      <w:r w:rsidRPr="00C946A1">
        <w:rPr>
          <w:rFonts w:ascii="Times New Roman" w:eastAsiaTheme="minorHAnsi" w:hAnsi="Times New Roman"/>
          <w:b/>
          <w:sz w:val="24"/>
          <w:szCs w:val="24"/>
        </w:rPr>
        <w:t>подушевому</w:t>
      </w:r>
      <w:proofErr w:type="spellEnd"/>
      <w:r w:rsidRPr="00C946A1">
        <w:rPr>
          <w:rFonts w:ascii="Times New Roman" w:eastAsiaTheme="minorHAnsi" w:hAnsi="Times New Roman"/>
          <w:b/>
          <w:sz w:val="24"/>
          <w:szCs w:val="24"/>
        </w:rPr>
        <w:t xml:space="preserve"> нормативу финансирования</w:t>
      </w:r>
      <w:r w:rsidRPr="00C946A1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</w:t>
      </w:r>
      <w:proofErr w:type="spellStart"/>
      <w:r w:rsidRPr="00C946A1">
        <w:rPr>
          <w:rFonts w:ascii="Times New Roman" w:eastAsiaTheme="minorHAnsi" w:hAnsi="Times New Roman"/>
          <w:sz w:val="24"/>
          <w:szCs w:val="24"/>
        </w:rPr>
        <w:t>подушевом</w:t>
      </w:r>
      <w:proofErr w:type="spellEnd"/>
      <w:r w:rsidRPr="00C946A1">
        <w:rPr>
          <w:rFonts w:ascii="Times New Roman" w:eastAsiaTheme="minorHAnsi" w:hAnsi="Times New Roman"/>
          <w:sz w:val="24"/>
          <w:szCs w:val="24"/>
        </w:rPr>
        <w:t xml:space="preserve"> финансировании (</w:t>
      </w:r>
      <w:r w:rsidRPr="006370B5">
        <w:rPr>
          <w:rFonts w:ascii="Times New Roman" w:eastAsiaTheme="minorHAnsi" w:hAnsi="Times New Roman"/>
          <w:sz w:val="24"/>
          <w:szCs w:val="24"/>
        </w:rPr>
        <w:t xml:space="preserve">Приложение </w:t>
      </w:r>
      <w:r w:rsidRPr="006370B5">
        <w:rPr>
          <w:rFonts w:ascii="Times New Roman" w:eastAsiaTheme="minorHAnsi" w:hAnsi="Times New Roman"/>
          <w:b/>
          <w:sz w:val="24"/>
          <w:szCs w:val="24"/>
        </w:rPr>
        <w:t>1</w:t>
      </w:r>
      <w:r w:rsidRPr="00C946A1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C946A1">
        <w:rPr>
          <w:rFonts w:ascii="Times New Roman" w:eastAsiaTheme="minorHAnsi" w:hAnsi="Times New Roman"/>
          <w:sz w:val="24"/>
          <w:szCs w:val="24"/>
        </w:rPr>
        <w:t>Тарифному</w:t>
      </w:r>
      <w:r w:rsidRPr="00C946A1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C946A1">
        <w:rPr>
          <w:rFonts w:ascii="Times New Roman" w:eastAsiaTheme="minorHAnsi" w:hAnsi="Times New Roman"/>
          <w:sz w:val="24"/>
          <w:szCs w:val="24"/>
        </w:rPr>
        <w:t>с</w:t>
      </w:r>
      <w:r w:rsidRPr="00C946A1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77777777" w:rsidR="003C4745" w:rsidRPr="00C946A1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C946A1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27E6F62C" w14:textId="77777777" w:rsidR="003C4745" w:rsidRPr="00C946A1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на финансовое обеспечение мероприятий по проведению всех видов диспансеризации и профилактических осмотров отдельных категорий граждан, порядки, проведения которых установлены нормативно-правовыми актами;</w:t>
      </w:r>
    </w:p>
    <w:p w14:paraId="627EC4BB" w14:textId="77777777" w:rsidR="003C4745" w:rsidRPr="00C946A1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на оплату диализа в амбулаторных условиях;</w:t>
      </w:r>
    </w:p>
    <w:p w14:paraId="344E3677" w14:textId="77777777" w:rsidR="003C4745" w:rsidRPr="00C946A1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на стоматологическую медицинскую помощь;</w:t>
      </w:r>
    </w:p>
    <w:p w14:paraId="378C48B9" w14:textId="77777777" w:rsidR="003C4745" w:rsidRPr="00C946A1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C946A1">
        <w:rPr>
          <w:sz w:val="24"/>
          <w:szCs w:val="24"/>
        </w:rPr>
        <w:t>на оплату медицинской помощи, оказываемой в амбулаторных условиях застрахованным лицам ХМАО - Югры за пределами территории страхования;</w:t>
      </w:r>
    </w:p>
    <w:p w14:paraId="1BCEC4B7" w14:textId="77777777" w:rsidR="003C4745" w:rsidRPr="00C946A1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46A1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Югры.</w:t>
      </w:r>
    </w:p>
    <w:p w14:paraId="665D5C59" w14:textId="77777777" w:rsidR="003C4745" w:rsidRPr="00C946A1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946A1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помощи.</w:t>
      </w:r>
    </w:p>
    <w:p w14:paraId="553033D6" w14:textId="77777777" w:rsidR="00381CAB" w:rsidRPr="00C946A1" w:rsidRDefault="00381CAB" w:rsidP="00414CEC">
      <w:pPr>
        <w:ind w:firstLine="720"/>
        <w:jc w:val="both"/>
        <w:rPr>
          <w:sz w:val="24"/>
          <w:szCs w:val="24"/>
          <w:u w:val="single"/>
        </w:rPr>
      </w:pPr>
    </w:p>
    <w:p w14:paraId="47B0ACFE" w14:textId="5F45DCD5" w:rsidR="003C4745" w:rsidRPr="00C946A1" w:rsidRDefault="003C4745" w:rsidP="003C474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b/>
          <w:sz w:val="24"/>
          <w:szCs w:val="24"/>
        </w:rPr>
        <w:t xml:space="preserve">По тарифам за единицу объёма медицинской помощи </w:t>
      </w:r>
      <w:r w:rsidRPr="00C946A1">
        <w:rPr>
          <w:rFonts w:ascii="Times New Roman" w:eastAsiaTheme="minorHAnsi" w:hAnsi="Times New Roman"/>
          <w:sz w:val="24"/>
          <w:szCs w:val="24"/>
        </w:rPr>
        <w:t xml:space="preserve">в соответствии с перечнем </w:t>
      </w:r>
      <w:r w:rsidR="004A7176" w:rsidRPr="00C946A1">
        <w:rPr>
          <w:rFonts w:ascii="Times New Roman" w:eastAsiaTheme="minorHAnsi" w:hAnsi="Times New Roman"/>
          <w:sz w:val="24"/>
          <w:szCs w:val="24"/>
        </w:rPr>
        <w:t>Медицинских организаций,</w:t>
      </w:r>
      <w:r w:rsidRPr="00C946A1">
        <w:rPr>
          <w:rFonts w:ascii="Times New Roman" w:eastAsiaTheme="minorHAnsi" w:hAnsi="Times New Roman"/>
          <w:sz w:val="24"/>
          <w:szCs w:val="24"/>
        </w:rPr>
        <w:t xml:space="preserve"> не участвующих в </w:t>
      </w:r>
      <w:proofErr w:type="spellStart"/>
      <w:r w:rsidRPr="00C946A1">
        <w:rPr>
          <w:rFonts w:ascii="Times New Roman" w:eastAsiaTheme="minorHAnsi" w:hAnsi="Times New Roman"/>
          <w:sz w:val="24"/>
          <w:szCs w:val="24"/>
        </w:rPr>
        <w:t>подушевом</w:t>
      </w:r>
      <w:proofErr w:type="spellEnd"/>
      <w:r w:rsidRPr="00C946A1">
        <w:rPr>
          <w:rFonts w:ascii="Times New Roman" w:eastAsiaTheme="minorHAnsi" w:hAnsi="Times New Roman"/>
          <w:sz w:val="24"/>
          <w:szCs w:val="24"/>
        </w:rPr>
        <w:t xml:space="preserve"> финансировании (</w:t>
      </w:r>
      <w:r w:rsidRPr="006370B5">
        <w:rPr>
          <w:rFonts w:ascii="Times New Roman" w:eastAsiaTheme="minorHAnsi" w:hAnsi="Times New Roman"/>
          <w:sz w:val="24"/>
          <w:szCs w:val="24"/>
        </w:rPr>
        <w:t xml:space="preserve">Приложение </w:t>
      </w:r>
      <w:r w:rsidRPr="006370B5">
        <w:rPr>
          <w:rFonts w:ascii="Times New Roman" w:eastAsiaTheme="minorHAnsi" w:hAnsi="Times New Roman"/>
          <w:b/>
          <w:sz w:val="24"/>
          <w:szCs w:val="24"/>
        </w:rPr>
        <w:t>1</w:t>
      </w:r>
      <w:r w:rsidRPr="00C946A1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C946A1">
        <w:rPr>
          <w:rFonts w:ascii="Times New Roman" w:eastAsiaTheme="minorHAnsi" w:hAnsi="Times New Roman"/>
          <w:sz w:val="24"/>
          <w:szCs w:val="24"/>
        </w:rPr>
        <w:t xml:space="preserve">к Тарифному соглашению). </w:t>
      </w:r>
    </w:p>
    <w:p w14:paraId="5FE95E18" w14:textId="362F3DB7" w:rsidR="003C4745" w:rsidRPr="00C946A1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 xml:space="preserve">По тарифам за единицу объёма оплачивается так же медицинская помощь, оказанная </w:t>
      </w:r>
      <w:r w:rsidRPr="00C946A1">
        <w:rPr>
          <w:rFonts w:eastAsiaTheme="minorHAnsi"/>
          <w:b/>
          <w:sz w:val="24"/>
          <w:szCs w:val="24"/>
        </w:rPr>
        <w:t>неприкреплённому</w:t>
      </w:r>
      <w:r w:rsidRPr="00C946A1">
        <w:rPr>
          <w:rFonts w:eastAsiaTheme="minorHAnsi"/>
          <w:sz w:val="24"/>
          <w:szCs w:val="24"/>
        </w:rPr>
        <w:t xml:space="preserve"> населению, а также лицам, застрахованным за пределами территории автономного округа</w:t>
      </w:r>
      <w:r w:rsidRPr="00C946A1">
        <w:rPr>
          <w:rFonts w:eastAsiaTheme="minorHAnsi"/>
          <w:b/>
          <w:sz w:val="24"/>
          <w:szCs w:val="24"/>
        </w:rPr>
        <w:t>.</w:t>
      </w:r>
    </w:p>
    <w:p w14:paraId="16CBA60C" w14:textId="77777777" w:rsidR="003C4745" w:rsidRPr="00C946A1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77777777" w:rsidR="003C4745" w:rsidRPr="00C946A1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условиях;</w:t>
      </w:r>
    </w:p>
    <w:p w14:paraId="32845C79" w14:textId="77777777" w:rsidR="003C4745" w:rsidRPr="00C946A1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условиях;</w:t>
      </w:r>
    </w:p>
    <w:p w14:paraId="1ADC52E5" w14:textId="77777777" w:rsidR="003C4745" w:rsidRPr="00C946A1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lastRenderedPageBreak/>
        <w:t xml:space="preserve">по тарифам посещений по поводу заболевания при оказании медицинской помощи в амбулаторных условиях; </w:t>
      </w:r>
    </w:p>
    <w:p w14:paraId="1164D2DE" w14:textId="77777777" w:rsidR="003C4745" w:rsidRPr="00C946A1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C946A1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C946A1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C946A1">
        <w:rPr>
          <w:rFonts w:ascii="Times New Roman" w:eastAsiaTheme="minorHAnsi" w:hAnsi="Times New Roman"/>
          <w:sz w:val="24"/>
          <w:szCs w:val="24"/>
        </w:rPr>
        <w:t>услуг при</w:t>
      </w:r>
      <w:r w:rsidRPr="00C946A1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условиях;</w:t>
      </w:r>
    </w:p>
    <w:p w14:paraId="63FA408C" w14:textId="77777777" w:rsidR="003C4745" w:rsidRPr="00C946A1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 восстановительной медицине при оказании медицинской помощи в амбулаторных условиях;</w:t>
      </w:r>
    </w:p>
    <w:p w14:paraId="128B3A04" w14:textId="77777777" w:rsidR="003C4745" w:rsidRPr="00C946A1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стоматологии; </w:t>
      </w:r>
    </w:p>
    <w:p w14:paraId="023D684D" w14:textId="77777777" w:rsidR="003C4745" w:rsidRPr="00C946A1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 xml:space="preserve">по тарифам проведения диспансеризации определённых групп взрослого населения, I этап; </w:t>
      </w:r>
    </w:p>
    <w:p w14:paraId="08D6F1F9" w14:textId="77777777" w:rsidR="003C4745" w:rsidRPr="00C946A1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 xml:space="preserve">по тарифам проведения диспансеризации пребывающих в стационарных учреждениях детей-сирот и детей, находящихся в трудной жизненной ситуации, I этап; </w:t>
      </w:r>
    </w:p>
    <w:p w14:paraId="390D8014" w14:textId="77777777" w:rsidR="003C4745" w:rsidRPr="00C946A1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>по тарифам профилактических медицинских осмотров несовершеннолетних (законченный случай I этапа профилактического медицинского осмотра несовершеннолетнего);</w:t>
      </w:r>
    </w:p>
    <w:p w14:paraId="003D65E5" w14:textId="77777777" w:rsidR="003C4745" w:rsidRPr="00C946A1" w:rsidRDefault="003C4745" w:rsidP="008D678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>по тарифам проведения диспансеризации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I этап.</w:t>
      </w:r>
    </w:p>
    <w:p w14:paraId="4E7ABD4F" w14:textId="68ACD1DF" w:rsidR="003C4745" w:rsidRPr="00C946A1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cs="Calibri"/>
          <w:sz w:val="24"/>
          <w:szCs w:val="24"/>
        </w:rPr>
        <w:t xml:space="preserve">1.2. </w:t>
      </w:r>
      <w:r w:rsidR="003C4745" w:rsidRPr="00C946A1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C946A1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C946A1" w:rsidDel="000C294C">
        <w:rPr>
          <w:rFonts w:eastAsiaTheme="minorHAnsi"/>
          <w:sz w:val="24"/>
          <w:szCs w:val="24"/>
        </w:rPr>
        <w:t xml:space="preserve"> </w:t>
      </w:r>
      <w:r w:rsidR="005D5826" w:rsidRPr="00C946A1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C946A1">
        <w:rPr>
          <w:rFonts w:eastAsiaTheme="minorHAnsi"/>
          <w:sz w:val="24"/>
          <w:szCs w:val="24"/>
        </w:rPr>
        <w:t>х</w:t>
      </w:r>
      <w:r w:rsidR="005D5826" w:rsidRPr="00C946A1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C946A1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C946A1">
        <w:rPr>
          <w:rFonts w:eastAsia="Calibri" w:cs="Calibri"/>
          <w:sz w:val="24"/>
          <w:szCs w:val="24"/>
          <w:lang w:eastAsia="en-US"/>
        </w:rPr>
        <w:t>,</w:t>
      </w:r>
      <w:r w:rsidR="0043724A" w:rsidRPr="00C946A1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C946A1">
        <w:rPr>
          <w:rFonts w:eastAsiaTheme="minorHAnsi"/>
          <w:sz w:val="24"/>
          <w:szCs w:val="24"/>
        </w:rPr>
        <w:t xml:space="preserve">. </w:t>
      </w:r>
      <w:r w:rsidR="003C4745" w:rsidRPr="00C946A1">
        <w:rPr>
          <w:rFonts w:cs="Calibri"/>
          <w:sz w:val="24"/>
          <w:szCs w:val="24"/>
        </w:rPr>
        <w:t xml:space="preserve"> </w:t>
      </w:r>
      <w:r w:rsidR="00545108" w:rsidRPr="00C946A1">
        <w:rPr>
          <w:rFonts w:cs="Calibri"/>
          <w:sz w:val="24"/>
          <w:szCs w:val="24"/>
        </w:rPr>
        <w:t>Тарифы услуг в с</w:t>
      </w:r>
      <w:r w:rsidR="0043724A" w:rsidRPr="00C946A1">
        <w:rPr>
          <w:rFonts w:cs="Calibri"/>
          <w:sz w:val="24"/>
          <w:szCs w:val="24"/>
        </w:rPr>
        <w:t>луча</w:t>
      </w:r>
      <w:r w:rsidR="00545108" w:rsidRPr="00C946A1">
        <w:rPr>
          <w:rFonts w:cs="Calibri"/>
          <w:sz w:val="24"/>
          <w:szCs w:val="24"/>
        </w:rPr>
        <w:t>ях</w:t>
      </w:r>
      <w:r w:rsidR="0043724A" w:rsidRPr="00C946A1">
        <w:rPr>
          <w:rFonts w:cs="Calibri"/>
          <w:sz w:val="24"/>
          <w:szCs w:val="24"/>
        </w:rPr>
        <w:t xml:space="preserve"> реестр</w:t>
      </w:r>
      <w:r w:rsidR="00545108" w:rsidRPr="00C946A1">
        <w:rPr>
          <w:rFonts w:cs="Calibri"/>
          <w:sz w:val="24"/>
          <w:szCs w:val="24"/>
        </w:rPr>
        <w:t>а</w:t>
      </w:r>
      <w:r w:rsidR="0043724A" w:rsidRPr="00C946A1">
        <w:rPr>
          <w:rFonts w:cs="Calibri"/>
          <w:sz w:val="24"/>
          <w:szCs w:val="24"/>
        </w:rPr>
        <w:t xml:space="preserve"> счетов</w:t>
      </w:r>
      <w:r w:rsidR="00545108" w:rsidRPr="00C946A1">
        <w:rPr>
          <w:rFonts w:cs="Calibri"/>
          <w:sz w:val="24"/>
          <w:szCs w:val="24"/>
        </w:rPr>
        <w:t>,</w:t>
      </w:r>
      <w:r w:rsidR="0043724A" w:rsidRPr="00C946A1">
        <w:rPr>
          <w:rFonts w:cs="Calibri"/>
          <w:sz w:val="24"/>
          <w:szCs w:val="24"/>
        </w:rPr>
        <w:t xml:space="preserve"> </w:t>
      </w:r>
      <w:r w:rsidR="003C4745" w:rsidRPr="00C946A1">
        <w:rPr>
          <w:rFonts w:cs="Calibri"/>
          <w:sz w:val="24"/>
          <w:szCs w:val="24"/>
        </w:rPr>
        <w:t xml:space="preserve">финансирование которых включено в подушевой норматив финансирования, определяются для группы медицинских организаций, имеющих прикрепившихся лиц, с учетом интегрированных коэффициентов дифференциации подушевого норматива, а для медицинских организаций, не имеющих прикрепившихся лиц, -  </w:t>
      </w:r>
      <w:r w:rsidR="005D5826" w:rsidRPr="00C946A1">
        <w:rPr>
          <w:rFonts w:cs="Calibri"/>
          <w:sz w:val="24"/>
          <w:szCs w:val="24"/>
        </w:rPr>
        <w:t>по  тарифам оплаты медицинской помощи при оказании в амбулаторных условиях.</w:t>
      </w:r>
    </w:p>
    <w:p w14:paraId="55BD659A" w14:textId="1831096F" w:rsidR="003C4745" w:rsidRPr="00C946A1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 xml:space="preserve">1.3. </w:t>
      </w:r>
      <w:r w:rsidR="00545108" w:rsidRPr="00C946A1">
        <w:rPr>
          <w:rFonts w:cs="Calibri"/>
          <w:sz w:val="24"/>
          <w:szCs w:val="24"/>
        </w:rPr>
        <w:t>Случай в реестре счетов</w:t>
      </w:r>
      <w:r w:rsidR="00545108" w:rsidRPr="00C946A1" w:rsidDel="006D56C4">
        <w:rPr>
          <w:rFonts w:eastAsiaTheme="minorHAnsi"/>
          <w:sz w:val="24"/>
          <w:szCs w:val="24"/>
        </w:rPr>
        <w:t xml:space="preserve"> </w:t>
      </w:r>
      <w:r w:rsidR="00545108" w:rsidRPr="00C946A1">
        <w:rPr>
          <w:rFonts w:eastAsiaTheme="minorHAnsi"/>
          <w:sz w:val="24"/>
          <w:szCs w:val="24"/>
        </w:rPr>
        <w:t xml:space="preserve">состоит из оказанных услуг застрахованному лицу: </w:t>
      </w:r>
      <w:r w:rsidR="003C4745" w:rsidRPr="00C946A1">
        <w:rPr>
          <w:rFonts w:eastAsiaTheme="minorHAnsi"/>
          <w:sz w:val="24"/>
          <w:szCs w:val="24"/>
        </w:rPr>
        <w:t>посещени</w:t>
      </w:r>
      <w:r w:rsidR="006D56C4" w:rsidRPr="00C946A1">
        <w:rPr>
          <w:rFonts w:eastAsiaTheme="minorHAnsi"/>
          <w:sz w:val="24"/>
          <w:szCs w:val="24"/>
        </w:rPr>
        <w:t>й</w:t>
      </w:r>
      <w:r w:rsidR="003C4745" w:rsidRPr="00C946A1">
        <w:rPr>
          <w:rFonts w:eastAsiaTheme="minorHAnsi"/>
          <w:sz w:val="24"/>
          <w:szCs w:val="24"/>
        </w:rPr>
        <w:t xml:space="preserve"> врачей и</w:t>
      </w:r>
      <w:r w:rsidR="00E57CF0" w:rsidRPr="00C946A1">
        <w:rPr>
          <w:rFonts w:eastAsiaTheme="minorHAnsi"/>
          <w:sz w:val="24"/>
          <w:szCs w:val="24"/>
        </w:rPr>
        <w:t>/или</w:t>
      </w:r>
      <w:r w:rsidR="003C4745" w:rsidRPr="00C946A1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C946A1">
        <w:rPr>
          <w:rFonts w:eastAsiaTheme="minorHAnsi"/>
          <w:sz w:val="24"/>
          <w:szCs w:val="24"/>
        </w:rPr>
        <w:t xml:space="preserve"> и/или</w:t>
      </w:r>
      <w:r w:rsidR="003C4745" w:rsidRPr="00C946A1">
        <w:rPr>
          <w:rFonts w:eastAsiaTheme="minorHAnsi"/>
          <w:sz w:val="24"/>
          <w:szCs w:val="24"/>
        </w:rPr>
        <w:t xml:space="preserve"> лечебно-диагностически</w:t>
      </w:r>
      <w:r w:rsidR="00545108" w:rsidRPr="00C946A1">
        <w:rPr>
          <w:rFonts w:eastAsiaTheme="minorHAnsi"/>
          <w:sz w:val="24"/>
          <w:szCs w:val="24"/>
        </w:rPr>
        <w:t>х</w:t>
      </w:r>
      <w:r w:rsidR="006D56C4" w:rsidRPr="00C946A1">
        <w:rPr>
          <w:rFonts w:eastAsiaTheme="minorHAnsi"/>
          <w:sz w:val="24"/>
          <w:szCs w:val="24"/>
        </w:rPr>
        <w:t xml:space="preserve"> услуг</w:t>
      </w:r>
      <w:r w:rsidR="003C4745" w:rsidRPr="00C946A1">
        <w:rPr>
          <w:rFonts w:eastAsiaTheme="minorHAnsi"/>
          <w:sz w:val="24"/>
          <w:szCs w:val="24"/>
        </w:rPr>
        <w:t xml:space="preserve">, </w:t>
      </w:r>
      <w:r w:rsidR="00545108" w:rsidRPr="00C946A1">
        <w:rPr>
          <w:rFonts w:eastAsiaTheme="minorHAnsi"/>
          <w:sz w:val="24"/>
          <w:szCs w:val="24"/>
        </w:rPr>
        <w:t>и/или</w:t>
      </w:r>
      <w:r w:rsidR="003C4745" w:rsidRPr="00C946A1">
        <w:rPr>
          <w:rFonts w:eastAsiaTheme="minorHAnsi"/>
          <w:sz w:val="24"/>
          <w:szCs w:val="24"/>
        </w:rPr>
        <w:t xml:space="preserve"> </w:t>
      </w:r>
      <w:r w:rsidR="0035723B" w:rsidRPr="00C946A1">
        <w:rPr>
          <w:rFonts w:eastAsiaTheme="minorHAnsi"/>
          <w:sz w:val="24"/>
          <w:szCs w:val="24"/>
        </w:rPr>
        <w:t xml:space="preserve">услуг </w:t>
      </w:r>
      <w:r w:rsidR="003C4745" w:rsidRPr="00C946A1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C946A1">
        <w:rPr>
          <w:rFonts w:eastAsiaTheme="minorHAnsi"/>
          <w:sz w:val="24"/>
          <w:szCs w:val="24"/>
        </w:rPr>
        <w:t xml:space="preserve"> вакцинации</w:t>
      </w:r>
      <w:r w:rsidR="003C4745" w:rsidRPr="00C946A1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C946A1">
        <w:rPr>
          <w:rFonts w:eastAsiaTheme="minorHAnsi"/>
          <w:sz w:val="24"/>
          <w:szCs w:val="24"/>
        </w:rPr>
        <w:t>групп населения</w:t>
      </w:r>
      <w:r w:rsidR="003C4745" w:rsidRPr="00C946A1">
        <w:rPr>
          <w:rFonts w:eastAsiaTheme="minorHAnsi"/>
          <w:sz w:val="24"/>
          <w:szCs w:val="24"/>
        </w:rPr>
        <w:t xml:space="preserve">, </w:t>
      </w:r>
      <w:r w:rsidR="00C9483E" w:rsidRPr="00C946A1">
        <w:rPr>
          <w:sz w:val="24"/>
          <w:lang w:eastAsia="ar-SA"/>
        </w:rPr>
        <w:t>профилактические медицинские осмотры в соответствии с порядками, утверждаемыми Министерством здравоохранения Российской Федерации</w:t>
      </w:r>
      <w:r w:rsidR="003C4745" w:rsidRPr="00C946A1">
        <w:rPr>
          <w:rFonts w:eastAsiaTheme="minorHAnsi"/>
          <w:sz w:val="24"/>
          <w:szCs w:val="24"/>
        </w:rPr>
        <w:t>.</w:t>
      </w:r>
    </w:p>
    <w:p w14:paraId="6301E969" w14:textId="52C1EBFD" w:rsidR="00C9483E" w:rsidRPr="00C946A1" w:rsidRDefault="005318D7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C946A1">
        <w:rPr>
          <w:rFonts w:eastAsiaTheme="minorHAnsi"/>
          <w:sz w:val="24"/>
          <w:szCs w:val="24"/>
        </w:rPr>
        <w:t xml:space="preserve">1.4. </w:t>
      </w:r>
      <w:r w:rsidR="00C9483E" w:rsidRPr="00C946A1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C946A1">
        <w:rPr>
          <w:rFonts w:cs="Calibri"/>
          <w:sz w:val="24"/>
          <w:szCs w:val="24"/>
        </w:rPr>
        <w:t>в реестре счетов</w:t>
      </w:r>
      <w:r w:rsidR="00A131B2" w:rsidRPr="00C946A1" w:rsidDel="006D56C4">
        <w:rPr>
          <w:rFonts w:eastAsiaTheme="minorHAnsi"/>
          <w:sz w:val="24"/>
          <w:szCs w:val="24"/>
        </w:rPr>
        <w:t xml:space="preserve"> </w:t>
      </w:r>
      <w:r w:rsidR="00A131B2" w:rsidRPr="00C946A1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C946A1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C946A1">
        <w:rPr>
          <w:rFonts w:eastAsia="Calibri" w:cs="Calibri"/>
          <w:sz w:val="24"/>
          <w:szCs w:val="24"/>
          <w:lang w:eastAsia="en-US"/>
        </w:rPr>
        <w:t>,</w:t>
      </w:r>
      <w:r w:rsidR="00C9483E" w:rsidRPr="00C946A1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C946A1">
        <w:rPr>
          <w:rFonts w:eastAsia="Calibri" w:cs="Calibri"/>
          <w:sz w:val="24"/>
          <w:szCs w:val="24"/>
          <w:lang w:eastAsia="en-US"/>
        </w:rPr>
        <w:t>и</w:t>
      </w:r>
      <w:r w:rsidR="00C9483E" w:rsidRPr="00C946A1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C946A1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C946A1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C946A1" w:rsidRDefault="00C9483E" w:rsidP="00C9483E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C946A1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77777777" w:rsidR="00C9483E" w:rsidRPr="00C946A1" w:rsidRDefault="00C9483E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C946A1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F49F58A" w14:textId="6B8CB777" w:rsidR="00B1191A" w:rsidRPr="00C946A1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 xml:space="preserve">1.5. </w:t>
      </w:r>
      <w:r w:rsidR="00B1191A" w:rsidRPr="00C946A1">
        <w:rPr>
          <w:rFonts w:eastAsiaTheme="minorHAnsi"/>
          <w:sz w:val="24"/>
          <w:szCs w:val="24"/>
        </w:rPr>
        <w:t>Услуги п</w:t>
      </w:r>
      <w:r w:rsidR="00B1191A" w:rsidRPr="00C946A1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C946A1">
        <w:rPr>
          <w:sz w:val="24"/>
          <w:lang w:eastAsia="ar-SA"/>
        </w:rPr>
        <w:t xml:space="preserve"> предъявляются </w:t>
      </w:r>
      <w:r w:rsidR="00A131B2" w:rsidRPr="00C946A1">
        <w:rPr>
          <w:sz w:val="24"/>
          <w:lang w:eastAsia="ar-SA"/>
        </w:rPr>
        <w:t>на оплату</w:t>
      </w:r>
      <w:r w:rsidR="00B1191A" w:rsidRPr="00C946A1">
        <w:rPr>
          <w:sz w:val="24"/>
          <w:lang w:eastAsia="ar-SA"/>
        </w:rPr>
        <w:t xml:space="preserve"> по тарифам посещений </w:t>
      </w:r>
      <w:r w:rsidR="00466210" w:rsidRPr="00C946A1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6001A46F" w:rsidR="003C4745" w:rsidRPr="00C946A1" w:rsidRDefault="00C73CCA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cs="Calibri"/>
          <w:sz w:val="24"/>
          <w:szCs w:val="24"/>
        </w:rPr>
        <w:t xml:space="preserve">1.6. </w:t>
      </w:r>
      <w:r w:rsidR="00633A50" w:rsidRPr="00C946A1">
        <w:rPr>
          <w:rFonts w:cs="Calibri"/>
          <w:sz w:val="24"/>
          <w:szCs w:val="24"/>
        </w:rPr>
        <w:t>В случай реестра счетов</w:t>
      </w:r>
      <w:r w:rsidR="00633A50" w:rsidRPr="00C946A1" w:rsidDel="006D56C4">
        <w:rPr>
          <w:rFonts w:eastAsiaTheme="minorHAnsi"/>
          <w:sz w:val="24"/>
          <w:szCs w:val="24"/>
        </w:rPr>
        <w:t xml:space="preserve"> </w:t>
      </w:r>
      <w:r w:rsidR="00633A50" w:rsidRPr="00C946A1">
        <w:rPr>
          <w:rFonts w:eastAsiaTheme="minorHAnsi"/>
          <w:sz w:val="24"/>
          <w:szCs w:val="24"/>
        </w:rPr>
        <w:t xml:space="preserve">по </w:t>
      </w:r>
      <w:r w:rsidR="003C4745" w:rsidRPr="00C946A1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C946A1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C946A1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C946A1">
        <w:rPr>
          <w:rFonts w:ascii="Times New Roman" w:eastAsiaTheme="minorHAnsi" w:hAnsi="Times New Roman"/>
          <w:sz w:val="24"/>
          <w:szCs w:val="24"/>
        </w:rPr>
        <w:t xml:space="preserve"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</w:t>
      </w:r>
      <w:r w:rsidR="00633A50" w:rsidRPr="00C946A1">
        <w:rPr>
          <w:rFonts w:ascii="Times New Roman" w:eastAsiaTheme="minorHAnsi" w:hAnsi="Times New Roman"/>
          <w:sz w:val="24"/>
          <w:szCs w:val="24"/>
        </w:rPr>
        <w:lastRenderedPageBreak/>
        <w:t>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C946A1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C946A1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C946A1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C946A1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C946A1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0612EEC9" w14:textId="77777777" w:rsidR="003C4745" w:rsidRPr="00C946A1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77777777" w:rsidR="003C4745" w:rsidRPr="00C946A1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службе;</w:t>
      </w:r>
    </w:p>
    <w:p w14:paraId="27B4878F" w14:textId="77777777" w:rsidR="003C4745" w:rsidRPr="00C946A1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</w:rPr>
        <w:t>профилактические медицинские осмотры взрослого населения (в возрасте 18 лет и старше), в том числе выездные.</w:t>
      </w:r>
    </w:p>
    <w:p w14:paraId="53C13364" w14:textId="7EFC882D" w:rsidR="003C4745" w:rsidRPr="00C946A1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1.</w:t>
      </w:r>
      <w:r w:rsidR="00C73CCA" w:rsidRPr="00C946A1">
        <w:rPr>
          <w:rFonts w:eastAsiaTheme="minorHAnsi"/>
          <w:sz w:val="24"/>
          <w:szCs w:val="24"/>
        </w:rPr>
        <w:t>7</w:t>
      </w:r>
      <w:r w:rsidRPr="00C946A1">
        <w:rPr>
          <w:rFonts w:eastAsiaTheme="minorHAnsi"/>
          <w:sz w:val="24"/>
          <w:szCs w:val="24"/>
        </w:rPr>
        <w:t xml:space="preserve">. </w:t>
      </w:r>
      <w:r w:rsidR="003C4745" w:rsidRPr="00C946A1">
        <w:rPr>
          <w:rFonts w:eastAsiaTheme="minorHAnsi"/>
          <w:sz w:val="24"/>
          <w:szCs w:val="24"/>
        </w:rPr>
        <w:t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</w:t>
      </w:r>
      <w:r w:rsidR="00466210" w:rsidRPr="00C946A1">
        <w:rPr>
          <w:rFonts w:eastAsiaTheme="minorHAnsi"/>
          <w:sz w:val="24"/>
          <w:szCs w:val="24"/>
        </w:rPr>
        <w:t xml:space="preserve"> </w:t>
      </w:r>
      <w:r w:rsidR="00466210" w:rsidRPr="00C946A1">
        <w:rPr>
          <w:sz w:val="24"/>
          <w:lang w:eastAsia="ar-SA"/>
        </w:rPr>
        <w:t>с профилактической целью</w:t>
      </w:r>
      <w:r w:rsidR="003C4745" w:rsidRPr="00C946A1">
        <w:rPr>
          <w:rFonts w:eastAsiaTheme="minorHAnsi"/>
          <w:sz w:val="24"/>
          <w:szCs w:val="24"/>
        </w:rPr>
        <w:t>.</w:t>
      </w:r>
    </w:p>
    <w:p w14:paraId="1003324F" w14:textId="387A2C57" w:rsidR="00C2092E" w:rsidRPr="00C946A1" w:rsidRDefault="00C2092E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 xml:space="preserve">1.7.1. </w:t>
      </w:r>
      <w:r w:rsidRPr="00C946A1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C946A1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35DD773E" w14:textId="39013264" w:rsidR="003C4745" w:rsidRPr="00C946A1" w:rsidRDefault="005318D7" w:rsidP="00B52C69">
      <w:pPr>
        <w:ind w:firstLine="709"/>
        <w:jc w:val="both"/>
        <w:rPr>
          <w:sz w:val="24"/>
          <w:szCs w:val="24"/>
        </w:rPr>
      </w:pPr>
      <w:r w:rsidRPr="00C946A1">
        <w:rPr>
          <w:sz w:val="24"/>
          <w:szCs w:val="24"/>
        </w:rPr>
        <w:t>1.</w:t>
      </w:r>
      <w:r w:rsidR="00C73CCA" w:rsidRPr="00C946A1">
        <w:rPr>
          <w:sz w:val="24"/>
          <w:szCs w:val="24"/>
        </w:rPr>
        <w:t>8</w:t>
      </w:r>
      <w:r w:rsidRPr="00C946A1">
        <w:rPr>
          <w:sz w:val="24"/>
          <w:szCs w:val="24"/>
        </w:rPr>
        <w:t xml:space="preserve">. </w:t>
      </w:r>
      <w:r w:rsidR="003C4745" w:rsidRPr="00C946A1">
        <w:rPr>
          <w:sz w:val="24"/>
          <w:szCs w:val="24"/>
        </w:rPr>
        <w:t>Мероприятия по медицинской профилактике заболеваний, проводимые в виде групповых занятий (школа Диабета, Астмы, Гипертонической болезни, ИБС и др.) лицам, состоящим на диспансерном учёте по соответствующему заболеванию, включаются в реестр медицинской помощи в составе случая оказания амбулаторной помощи или в виде отдельного случая не чаще 1 раза в год для одного лица по тарифу «Посещение «Школы здоровья» при условии оформления необходимой медицинской документации.</w:t>
      </w:r>
    </w:p>
    <w:p w14:paraId="0C345F4B" w14:textId="0C2F53FB" w:rsidR="003C4745" w:rsidRPr="00C946A1" w:rsidRDefault="005318D7" w:rsidP="00B52C69">
      <w:pPr>
        <w:ind w:firstLine="709"/>
        <w:jc w:val="both"/>
        <w:rPr>
          <w:sz w:val="24"/>
          <w:szCs w:val="24"/>
        </w:rPr>
      </w:pPr>
      <w:r w:rsidRPr="00C946A1">
        <w:rPr>
          <w:sz w:val="24"/>
          <w:szCs w:val="24"/>
        </w:rPr>
        <w:t>1.</w:t>
      </w:r>
      <w:r w:rsidR="00C73CCA" w:rsidRPr="00C946A1">
        <w:rPr>
          <w:sz w:val="24"/>
          <w:szCs w:val="24"/>
        </w:rPr>
        <w:t>9</w:t>
      </w:r>
      <w:r w:rsidRPr="00C946A1">
        <w:rPr>
          <w:sz w:val="24"/>
          <w:szCs w:val="24"/>
        </w:rPr>
        <w:t xml:space="preserve">. </w:t>
      </w:r>
      <w:r w:rsidR="0025401B" w:rsidRPr="00C946A1">
        <w:rPr>
          <w:sz w:val="24"/>
          <w:szCs w:val="24"/>
        </w:rPr>
        <w:t xml:space="preserve">Услуги </w:t>
      </w:r>
      <w:r w:rsidR="003C4745" w:rsidRPr="00C946A1">
        <w:rPr>
          <w:sz w:val="24"/>
          <w:szCs w:val="24"/>
        </w:rPr>
        <w:t>по медицинской реабилитации/восстановительной медицине</w:t>
      </w:r>
      <w:r w:rsidR="0025401B" w:rsidRPr="00C946A1">
        <w:rPr>
          <w:sz w:val="24"/>
          <w:szCs w:val="24"/>
        </w:rPr>
        <w:t>, оказанные в амбулаторных условиях</w:t>
      </w:r>
      <w:r w:rsidR="003C4745" w:rsidRPr="00C946A1">
        <w:rPr>
          <w:sz w:val="24"/>
          <w:szCs w:val="24"/>
        </w:rPr>
        <w:t xml:space="preserve">, </w:t>
      </w:r>
      <w:r w:rsidR="0025401B" w:rsidRPr="00C946A1">
        <w:rPr>
          <w:sz w:val="24"/>
          <w:szCs w:val="24"/>
        </w:rPr>
        <w:t xml:space="preserve">включаются в реестр медицинской помощи </w:t>
      </w:r>
      <w:r w:rsidR="003C4745" w:rsidRPr="00C946A1">
        <w:rPr>
          <w:sz w:val="24"/>
          <w:szCs w:val="24"/>
        </w:rPr>
        <w:t xml:space="preserve">по тарифам врачебного посещения и услуг медицинской реабилитации/восстановительной медицине, сформированным в отдельный случай при реабилитационном/восстановительном лечении или в составе случая </w:t>
      </w:r>
      <w:r w:rsidR="0025401B" w:rsidRPr="00C946A1">
        <w:rPr>
          <w:sz w:val="24"/>
          <w:szCs w:val="24"/>
        </w:rPr>
        <w:t xml:space="preserve">обращения по </w:t>
      </w:r>
      <w:r w:rsidR="00FF2FD5" w:rsidRPr="00C946A1">
        <w:rPr>
          <w:sz w:val="24"/>
          <w:szCs w:val="24"/>
        </w:rPr>
        <w:t xml:space="preserve">соответствующему </w:t>
      </w:r>
      <w:r w:rsidR="0025401B" w:rsidRPr="00C946A1">
        <w:rPr>
          <w:sz w:val="24"/>
          <w:szCs w:val="24"/>
        </w:rPr>
        <w:t>заболеванию</w:t>
      </w:r>
      <w:r w:rsidR="003C4745" w:rsidRPr="00C946A1">
        <w:rPr>
          <w:sz w:val="24"/>
          <w:szCs w:val="24"/>
        </w:rPr>
        <w:t>.</w:t>
      </w:r>
    </w:p>
    <w:p w14:paraId="50386496" w14:textId="341615DD" w:rsidR="003C4745" w:rsidRPr="00C946A1" w:rsidRDefault="005318D7" w:rsidP="00B52C69">
      <w:pPr>
        <w:ind w:firstLine="709"/>
        <w:jc w:val="both"/>
        <w:rPr>
          <w:sz w:val="24"/>
          <w:szCs w:val="24"/>
        </w:rPr>
      </w:pPr>
      <w:r w:rsidRPr="00C946A1">
        <w:rPr>
          <w:sz w:val="24"/>
          <w:szCs w:val="24"/>
        </w:rPr>
        <w:t>1.</w:t>
      </w:r>
      <w:r w:rsidR="00C73CCA" w:rsidRPr="00C946A1">
        <w:rPr>
          <w:sz w:val="24"/>
          <w:szCs w:val="24"/>
        </w:rPr>
        <w:t>10</w:t>
      </w:r>
      <w:r w:rsidRPr="00C946A1">
        <w:rPr>
          <w:sz w:val="24"/>
          <w:szCs w:val="24"/>
        </w:rPr>
        <w:t xml:space="preserve">. </w:t>
      </w:r>
      <w:r w:rsidR="003C4745" w:rsidRPr="00C946A1">
        <w:rPr>
          <w:sz w:val="24"/>
          <w:szCs w:val="24"/>
        </w:rPr>
        <w:t xml:space="preserve">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</w:t>
      </w:r>
      <w:r w:rsidR="00B54A5A" w:rsidRPr="00C946A1">
        <w:rPr>
          <w:sz w:val="24"/>
          <w:szCs w:val="24"/>
        </w:rPr>
        <w:t xml:space="preserve">включается отдельным случаем </w:t>
      </w:r>
      <w:r w:rsidR="003C4745" w:rsidRPr="00C946A1">
        <w:rPr>
          <w:sz w:val="24"/>
          <w:szCs w:val="24"/>
        </w:rPr>
        <w:t>в реестр медицинской помощи по тарифу соответствующей диагностической услуги</w:t>
      </w:r>
      <w:r w:rsidR="00B54A5A" w:rsidRPr="00C946A1">
        <w:rPr>
          <w:sz w:val="24"/>
          <w:szCs w:val="24"/>
        </w:rPr>
        <w:t>, в том числе без</w:t>
      </w:r>
      <w:r w:rsidR="003C4745" w:rsidRPr="00C946A1">
        <w:rPr>
          <w:sz w:val="24"/>
          <w:szCs w:val="24"/>
        </w:rPr>
        <w:t xml:space="preserve"> </w:t>
      </w:r>
      <w:r w:rsidR="00B54A5A" w:rsidRPr="00C946A1">
        <w:rPr>
          <w:sz w:val="24"/>
          <w:szCs w:val="24"/>
        </w:rPr>
        <w:t>услуги</w:t>
      </w:r>
      <w:r w:rsidR="003C4745" w:rsidRPr="00C946A1">
        <w:rPr>
          <w:sz w:val="24"/>
          <w:szCs w:val="24"/>
        </w:rPr>
        <w:t xml:space="preserve"> посещения врача.</w:t>
      </w:r>
    </w:p>
    <w:p w14:paraId="0BF26DFF" w14:textId="7AF6DD14" w:rsidR="00F63FC5" w:rsidRPr="00C946A1" w:rsidRDefault="00F63FC5" w:rsidP="00B52C69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C946A1">
        <w:rPr>
          <w:sz w:val="24"/>
          <w:szCs w:val="24"/>
        </w:rPr>
        <w:t>1.1</w:t>
      </w:r>
      <w:r w:rsidR="00C73CCA" w:rsidRPr="00C946A1">
        <w:rPr>
          <w:sz w:val="24"/>
          <w:szCs w:val="24"/>
        </w:rPr>
        <w:t>1</w:t>
      </w:r>
      <w:r w:rsidRPr="00C946A1">
        <w:rPr>
          <w:sz w:val="24"/>
          <w:szCs w:val="24"/>
        </w:rPr>
        <w:t xml:space="preserve">. </w:t>
      </w:r>
      <w:r w:rsidRPr="00C946A1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2" w:name="_Hlk515368098"/>
      <w:r w:rsidRPr="00C946A1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2"/>
      <w:r w:rsidRPr="00C946A1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C946A1">
        <w:rPr>
          <w:rFonts w:cs="Calibri"/>
          <w:bCs/>
          <w:sz w:val="24"/>
          <w:szCs w:val="24"/>
        </w:rPr>
        <w:t>диагностические услуги (исследования).</w:t>
      </w:r>
    </w:p>
    <w:p w14:paraId="4392EECD" w14:textId="7D43F21A" w:rsidR="00F63FC5" w:rsidRPr="00C946A1" w:rsidRDefault="00F63FC5" w:rsidP="00B52C69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C946A1">
        <w:rPr>
          <w:sz w:val="24"/>
          <w:szCs w:val="24"/>
        </w:rPr>
        <w:lastRenderedPageBreak/>
        <w:t>1.1</w:t>
      </w:r>
      <w:r w:rsidR="00C73CCA" w:rsidRPr="00C946A1">
        <w:rPr>
          <w:sz w:val="24"/>
          <w:szCs w:val="24"/>
        </w:rPr>
        <w:t>2</w:t>
      </w:r>
      <w:r w:rsidRPr="00C946A1">
        <w:rPr>
          <w:sz w:val="24"/>
          <w:szCs w:val="24"/>
        </w:rPr>
        <w:t xml:space="preserve">. </w:t>
      </w:r>
      <w:r w:rsidRPr="00C946A1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C946A1">
        <w:rPr>
          <w:rFonts w:cs="Calibri"/>
          <w:bCs/>
          <w:sz w:val="24"/>
          <w:szCs w:val="24"/>
        </w:rPr>
        <w:t>посещения с иной целью</w:t>
      </w:r>
      <w:r w:rsidRPr="00C946A1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EF9A7A4" w14:textId="77777777" w:rsidR="00C2092E" w:rsidRPr="00C946A1" w:rsidRDefault="00F63FC5" w:rsidP="00C73C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C946A1">
        <w:rPr>
          <w:sz w:val="24"/>
          <w:szCs w:val="24"/>
        </w:rPr>
        <w:t>1.1</w:t>
      </w:r>
      <w:r w:rsidR="00C73CCA" w:rsidRPr="00C946A1">
        <w:rPr>
          <w:sz w:val="24"/>
          <w:szCs w:val="24"/>
        </w:rPr>
        <w:t>3</w:t>
      </w:r>
      <w:r w:rsidRPr="00C946A1">
        <w:rPr>
          <w:sz w:val="24"/>
          <w:szCs w:val="24"/>
        </w:rPr>
        <w:t xml:space="preserve">. </w:t>
      </w:r>
      <w:r w:rsidR="00C2092E" w:rsidRPr="00C946A1">
        <w:rPr>
          <w:sz w:val="24"/>
          <w:szCs w:val="24"/>
        </w:rPr>
        <w:t xml:space="preserve">Диагностические услуги оплачиваются по тарифам ГДУ, и включаются в реестр медицинской помощи в составе случая </w:t>
      </w:r>
      <w:r w:rsidR="00C2092E" w:rsidRPr="00C946A1">
        <w:rPr>
          <w:i/>
          <w:sz w:val="24"/>
          <w:szCs w:val="24"/>
        </w:rPr>
        <w:t>медицинской помощи</w:t>
      </w:r>
      <w:r w:rsidR="00C2092E" w:rsidRPr="00C946A1">
        <w:rPr>
          <w:sz w:val="24"/>
          <w:szCs w:val="24"/>
        </w:rPr>
        <w:t>, либо в качестве отдельных диагностических услуг по направлению другой МО без посещения врача или медицинского работника со средним образованием.</w:t>
      </w:r>
    </w:p>
    <w:p w14:paraId="060BC483" w14:textId="0235B683" w:rsidR="00F63FC5" w:rsidRPr="00C946A1" w:rsidRDefault="00C2092E" w:rsidP="00C73C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C946A1">
        <w:rPr>
          <w:sz w:val="24"/>
          <w:lang w:eastAsia="ar-SA"/>
        </w:rPr>
        <w:t xml:space="preserve">1.13.1. </w:t>
      </w:r>
      <w:r w:rsidRPr="00C946A1">
        <w:rPr>
          <w:sz w:val="24"/>
          <w:szCs w:val="24"/>
        </w:rPr>
        <w:t xml:space="preserve">Отнесение диагностической услуги к определенной группе необходимо руководствоваться </w:t>
      </w:r>
      <w:r w:rsidRPr="00C946A1">
        <w:rPr>
          <w:b/>
          <w:sz w:val="24"/>
          <w:szCs w:val="24"/>
        </w:rPr>
        <w:t>приложениями 19, 20</w:t>
      </w:r>
      <w:r w:rsidRPr="00C946A1">
        <w:rPr>
          <w:sz w:val="24"/>
          <w:szCs w:val="24"/>
        </w:rPr>
        <w:t xml:space="preserve"> к настоящему Тарифному соглашению.</w:t>
      </w:r>
    </w:p>
    <w:p w14:paraId="4572A259" w14:textId="77777777" w:rsidR="00674CB3" w:rsidRPr="00C946A1" w:rsidRDefault="00674CB3" w:rsidP="00674CB3">
      <w:pPr>
        <w:ind w:firstLine="708"/>
        <w:jc w:val="both"/>
        <w:rPr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 xml:space="preserve">1.13.2. </w:t>
      </w:r>
      <w:r w:rsidRPr="00C946A1">
        <w:rPr>
          <w:sz w:val="24"/>
          <w:szCs w:val="24"/>
        </w:rPr>
        <w:t>Осуществляется по тарифам</w:t>
      </w:r>
      <w:r w:rsidRPr="00C946A1">
        <w:t xml:space="preserve"> </w:t>
      </w:r>
      <w:r w:rsidRPr="00C946A1">
        <w:rPr>
          <w:sz w:val="24"/>
          <w:szCs w:val="24"/>
        </w:rPr>
        <w:t xml:space="preserve">групп прижизненных патологоанатомических исследований </w:t>
      </w:r>
      <w:proofErr w:type="spellStart"/>
      <w:r w:rsidRPr="00C946A1">
        <w:rPr>
          <w:sz w:val="24"/>
          <w:szCs w:val="24"/>
        </w:rPr>
        <w:t>биопсийного</w:t>
      </w:r>
      <w:proofErr w:type="spellEnd"/>
      <w:r w:rsidRPr="00C946A1">
        <w:rPr>
          <w:sz w:val="24"/>
          <w:szCs w:val="24"/>
        </w:rPr>
        <w:t xml:space="preserve"> (операционного) материала</w:t>
      </w:r>
      <w:r w:rsidRPr="00C946A1">
        <w:rPr>
          <w:rFonts w:eastAsiaTheme="minorHAnsi"/>
          <w:sz w:val="24"/>
          <w:szCs w:val="24"/>
        </w:rPr>
        <w:tab/>
        <w:t>Формирование групп</w:t>
      </w:r>
      <w:r w:rsidRPr="00C946A1">
        <w:rPr>
          <w:sz w:val="24"/>
          <w:szCs w:val="24"/>
        </w:rPr>
        <w:t xml:space="preserve"> прижизненных патологоанатомических исследований </w:t>
      </w:r>
      <w:proofErr w:type="spellStart"/>
      <w:r w:rsidRPr="00C946A1">
        <w:rPr>
          <w:sz w:val="24"/>
          <w:szCs w:val="24"/>
        </w:rPr>
        <w:t>биопсийного</w:t>
      </w:r>
      <w:proofErr w:type="spellEnd"/>
      <w:r w:rsidRPr="00C946A1">
        <w:rPr>
          <w:sz w:val="24"/>
          <w:szCs w:val="24"/>
        </w:rPr>
        <w:t xml:space="preserve"> (операционного) материала осуществлялось на основании Правил проведения патологоанатомических исследования, утвержденных Приказом МЗ РФ от 24.03.2016 №179-н.</w:t>
      </w:r>
    </w:p>
    <w:p w14:paraId="61A762E1" w14:textId="2083B98C" w:rsidR="00674CB3" w:rsidRPr="00C946A1" w:rsidRDefault="00674CB3" w:rsidP="00674CB3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 xml:space="preserve">1.13.3. При отнесении случая выполнения </w:t>
      </w:r>
      <w:r w:rsidRPr="00C946A1">
        <w:rPr>
          <w:sz w:val="24"/>
          <w:szCs w:val="24"/>
        </w:rPr>
        <w:t xml:space="preserve">прижизненных патологоанатомических исследований </w:t>
      </w:r>
      <w:proofErr w:type="spellStart"/>
      <w:r w:rsidRPr="00C946A1">
        <w:rPr>
          <w:sz w:val="24"/>
          <w:szCs w:val="24"/>
        </w:rPr>
        <w:t>биопсийного</w:t>
      </w:r>
      <w:proofErr w:type="spellEnd"/>
      <w:r w:rsidRPr="00C946A1">
        <w:rPr>
          <w:sz w:val="24"/>
          <w:szCs w:val="24"/>
        </w:rPr>
        <w:t xml:space="preserve"> (операционного) материала</w:t>
      </w:r>
      <w:r w:rsidRPr="00C946A1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C946A1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4FFC4C40" w14:textId="4203E464" w:rsidR="00C73CCA" w:rsidRPr="00C946A1" w:rsidRDefault="00C73CCA" w:rsidP="00C73C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C946A1">
        <w:rPr>
          <w:sz w:val="24"/>
          <w:szCs w:val="24"/>
        </w:rPr>
        <w:t xml:space="preserve">1.14. </w:t>
      </w:r>
      <w:r w:rsidRPr="00C946A1">
        <w:rPr>
          <w:rFonts w:eastAsia="Calibri" w:cs="Calibri"/>
          <w:sz w:val="24"/>
          <w:szCs w:val="24"/>
          <w:lang w:eastAsia="en-US"/>
        </w:rPr>
        <w:t>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C946A1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C946A1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2EC1C0F0" w14:textId="357A4655" w:rsidR="00C73CCA" w:rsidRPr="00C946A1" w:rsidRDefault="00C73CCA" w:rsidP="00C946A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C946A1">
        <w:rPr>
          <w:sz w:val="24"/>
          <w:szCs w:val="24"/>
        </w:rPr>
        <w:t xml:space="preserve">1.15. </w:t>
      </w:r>
      <w:r w:rsidRPr="00C946A1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C946A1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C946A1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1E77AC01" w14:textId="2CAB43F1" w:rsidR="0053558A" w:rsidRPr="00C946A1" w:rsidRDefault="005318D7" w:rsidP="00B52C6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946A1">
        <w:rPr>
          <w:sz w:val="24"/>
          <w:szCs w:val="24"/>
        </w:rPr>
        <w:t>1.</w:t>
      </w:r>
      <w:r w:rsidR="00C73CCA" w:rsidRPr="00C946A1">
        <w:rPr>
          <w:sz w:val="24"/>
          <w:szCs w:val="24"/>
        </w:rPr>
        <w:t>16</w:t>
      </w:r>
      <w:r w:rsidRPr="00C946A1">
        <w:rPr>
          <w:sz w:val="24"/>
          <w:szCs w:val="24"/>
        </w:rPr>
        <w:t xml:space="preserve">. </w:t>
      </w:r>
      <w:r w:rsidR="003C4745" w:rsidRPr="00C946A1">
        <w:rPr>
          <w:sz w:val="24"/>
          <w:szCs w:val="24"/>
        </w:rPr>
        <w:t>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</w:t>
      </w:r>
      <w:r w:rsidR="00B54A5A" w:rsidRPr="00C946A1">
        <w:rPr>
          <w:sz w:val="24"/>
          <w:szCs w:val="24"/>
        </w:rPr>
        <w:t xml:space="preserve"> в неотложной форме</w:t>
      </w:r>
      <w:r w:rsidR="003C4745" w:rsidRPr="00C946A1">
        <w:rPr>
          <w:sz w:val="24"/>
          <w:szCs w:val="24"/>
        </w:rPr>
        <w:t>.</w:t>
      </w:r>
    </w:p>
    <w:p w14:paraId="65405946" w14:textId="778D9184" w:rsidR="00C73CCA" w:rsidRPr="00C946A1" w:rsidRDefault="00C73CCA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="Calibri" w:cs="Calibri"/>
          <w:sz w:val="24"/>
          <w:szCs w:val="24"/>
          <w:lang w:eastAsia="en-US"/>
        </w:rPr>
        <w:t xml:space="preserve">1.17. Обращение по поводу заболевания формируется в реестре медицинской помощи как случай, </w:t>
      </w:r>
      <w:r w:rsidRPr="00C946A1">
        <w:rPr>
          <w:sz w:val="24"/>
          <w:lang w:eastAsia="ar-SA"/>
        </w:rPr>
        <w:t xml:space="preserve">содержащий не менее 2-х </w:t>
      </w:r>
      <w:bookmarkStart w:id="3" w:name="_Hlk533622611"/>
      <w:r w:rsidRPr="00C946A1">
        <w:rPr>
          <w:sz w:val="24"/>
          <w:lang w:eastAsia="ar-SA"/>
        </w:rPr>
        <w:t>посещений (приемов)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 по тарифам посещений по заболеванию</w:t>
      </w:r>
      <w:bookmarkEnd w:id="3"/>
      <w:r w:rsidRPr="00C946A1">
        <w:rPr>
          <w:sz w:val="24"/>
          <w:lang w:eastAsia="ar-SA"/>
        </w:rPr>
        <w:t xml:space="preserve">, а также фактически выполненные медицинские, </w:t>
      </w:r>
      <w:r w:rsidRPr="00C946A1">
        <w:rPr>
          <w:rFonts w:cs="Calibri"/>
          <w:bCs/>
          <w:sz w:val="24"/>
          <w:szCs w:val="24"/>
        </w:rPr>
        <w:t xml:space="preserve">диагностические услуги (исследования), </w:t>
      </w:r>
      <w:r w:rsidRPr="00C946A1">
        <w:rPr>
          <w:rFonts w:eastAsia="Calibri" w:cs="Calibri"/>
          <w:sz w:val="24"/>
          <w:szCs w:val="24"/>
          <w:lang w:eastAsia="en-US"/>
        </w:rPr>
        <w:t>в рамках соблюдения порядка и стандарта оказания помощи при данном заболевании.</w:t>
      </w:r>
    </w:p>
    <w:p w14:paraId="11D72E0E" w14:textId="09D44D98" w:rsidR="001918CE" w:rsidRPr="00C946A1" w:rsidRDefault="005318D7" w:rsidP="00B52C6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946A1">
        <w:rPr>
          <w:sz w:val="24"/>
          <w:szCs w:val="24"/>
        </w:rPr>
        <w:t>1.</w:t>
      </w:r>
      <w:r w:rsidR="00C73CCA" w:rsidRPr="00C946A1">
        <w:rPr>
          <w:sz w:val="24"/>
          <w:szCs w:val="24"/>
        </w:rPr>
        <w:t>18</w:t>
      </w:r>
      <w:r w:rsidRPr="00C946A1">
        <w:rPr>
          <w:sz w:val="24"/>
          <w:szCs w:val="24"/>
        </w:rPr>
        <w:t xml:space="preserve">. </w:t>
      </w:r>
      <w:r w:rsidR="001918CE" w:rsidRPr="00C946A1">
        <w:rPr>
          <w:sz w:val="24"/>
          <w:lang w:eastAsia="ar-SA"/>
        </w:rPr>
        <w:t xml:space="preserve">Разовые посещения по заболеванию в реестре медицинской помощи, формируется как один случай, содержащий одно посещение (прием)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="001918CE" w:rsidRPr="00C946A1">
        <w:rPr>
          <w:rFonts w:cs="Calibri"/>
          <w:bCs/>
          <w:sz w:val="24"/>
          <w:szCs w:val="24"/>
        </w:rPr>
        <w:t>диагностические услуги (исследования), и учитывается как одно посещение с профилактической и иной целью.</w:t>
      </w:r>
    </w:p>
    <w:p w14:paraId="700E7036" w14:textId="66E13796" w:rsidR="003C4745" w:rsidRPr="00C946A1" w:rsidRDefault="001918CE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sz w:val="24"/>
          <w:szCs w:val="24"/>
        </w:rPr>
        <w:t xml:space="preserve">1.19. </w:t>
      </w:r>
      <w:r w:rsidR="00553446" w:rsidRPr="00C946A1">
        <w:rPr>
          <w:sz w:val="24"/>
          <w:szCs w:val="24"/>
        </w:rPr>
        <w:t>При несостоявшейся повторной явк</w:t>
      </w:r>
      <w:r w:rsidR="00007E8E" w:rsidRPr="00C946A1">
        <w:rPr>
          <w:sz w:val="24"/>
          <w:szCs w:val="24"/>
        </w:rPr>
        <w:t>е</w:t>
      </w:r>
      <w:r w:rsidR="00553446" w:rsidRPr="00C946A1">
        <w:rPr>
          <w:sz w:val="24"/>
          <w:szCs w:val="24"/>
        </w:rPr>
        <w:t xml:space="preserve"> пациента</w:t>
      </w:r>
      <w:r w:rsidR="00007E8E" w:rsidRPr="00C946A1">
        <w:rPr>
          <w:sz w:val="24"/>
          <w:szCs w:val="24"/>
        </w:rPr>
        <w:t xml:space="preserve"> </w:t>
      </w:r>
      <w:r w:rsidR="00D2771D" w:rsidRPr="00C946A1">
        <w:rPr>
          <w:sz w:val="24"/>
          <w:szCs w:val="24"/>
        </w:rPr>
        <w:t>на приём,</w:t>
      </w:r>
      <w:r w:rsidR="00007E8E" w:rsidRPr="00C946A1">
        <w:rPr>
          <w:sz w:val="24"/>
          <w:szCs w:val="24"/>
        </w:rPr>
        <w:t xml:space="preserve"> назначенный врачом</w:t>
      </w:r>
      <w:r w:rsidR="003C4745" w:rsidRPr="00C946A1">
        <w:rPr>
          <w:sz w:val="24"/>
          <w:szCs w:val="24"/>
        </w:rPr>
        <w:t xml:space="preserve">, в медицинской документации </w:t>
      </w:r>
      <w:r w:rsidR="00007E8E" w:rsidRPr="00C946A1">
        <w:rPr>
          <w:sz w:val="24"/>
          <w:szCs w:val="24"/>
        </w:rPr>
        <w:t xml:space="preserve">производится соответствующая </w:t>
      </w:r>
      <w:r w:rsidR="003C4745" w:rsidRPr="00C946A1">
        <w:rPr>
          <w:sz w:val="24"/>
          <w:szCs w:val="24"/>
        </w:rPr>
        <w:t xml:space="preserve">запись, </w:t>
      </w:r>
      <w:r w:rsidR="00007E8E" w:rsidRPr="00C946A1">
        <w:rPr>
          <w:sz w:val="24"/>
          <w:szCs w:val="24"/>
        </w:rPr>
        <w:t xml:space="preserve">и завершение (окончание, закрытие) случая </w:t>
      </w:r>
      <w:r w:rsidR="003C4745" w:rsidRPr="00C946A1">
        <w:rPr>
          <w:sz w:val="24"/>
          <w:szCs w:val="24"/>
        </w:rPr>
        <w:t xml:space="preserve">оказания медицинской помощи </w:t>
      </w:r>
      <w:r w:rsidR="00007E8E" w:rsidRPr="00C946A1">
        <w:rPr>
          <w:sz w:val="24"/>
          <w:szCs w:val="24"/>
        </w:rPr>
        <w:t>оформляется в реестре медицинской помощи</w:t>
      </w:r>
      <w:r w:rsidR="003C4745" w:rsidRPr="00C946A1">
        <w:rPr>
          <w:sz w:val="24"/>
          <w:szCs w:val="24"/>
        </w:rPr>
        <w:t>:</w:t>
      </w:r>
    </w:p>
    <w:p w14:paraId="74F3BD40" w14:textId="02E20653" w:rsidR="003C4745" w:rsidRPr="00C946A1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46A1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C946A1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46A1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C946A1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C946A1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C946A1" w:rsidRDefault="003C4745" w:rsidP="00C946A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46A1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6AF30A80" w14:textId="1635CF0B" w:rsidR="003C4745" w:rsidRPr="00C946A1" w:rsidRDefault="003C4745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77777777" w:rsidR="003C4745" w:rsidRPr="00C946A1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4" w:name="_Toc470793169"/>
      <w:r w:rsidRPr="00C946A1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4"/>
    </w:p>
    <w:p w14:paraId="42DDB75E" w14:textId="68943431" w:rsidR="007D398C" w:rsidRPr="00C946A1" w:rsidRDefault="000406BB" w:rsidP="00C946A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 </w:t>
      </w:r>
      <w:r w:rsidR="007D398C" w:rsidRPr="00C946A1">
        <w:rPr>
          <w:sz w:val="24"/>
          <w:szCs w:val="24"/>
        </w:rPr>
        <w:t>Затраты медицинских организаций на оказание стоматологической помощи в амбулаторных условиях не включены в тарифы подушевого финансирования медицинской помощи, оказанной в амбулаторных условиях (амбулаторный подушевой норматив финансирования).</w:t>
      </w:r>
    </w:p>
    <w:p w14:paraId="4ED062E5" w14:textId="3C83C702" w:rsidR="007D398C" w:rsidRPr="00C946A1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C946A1">
        <w:rPr>
          <w:sz w:val="24"/>
          <w:szCs w:val="24"/>
        </w:rPr>
        <w:t xml:space="preserve">за законченный случай по тарифам </w:t>
      </w:r>
      <w:r w:rsidR="000406BB" w:rsidRPr="00C946A1">
        <w:rPr>
          <w:sz w:val="24"/>
          <w:szCs w:val="24"/>
        </w:rPr>
        <w:t xml:space="preserve">услуг </w:t>
      </w:r>
      <w:r w:rsidRPr="00C946A1">
        <w:rPr>
          <w:sz w:val="24"/>
          <w:szCs w:val="24"/>
        </w:rPr>
        <w:t>КСГ (</w:t>
      </w:r>
      <w:r w:rsidR="00630918" w:rsidRPr="006370B5">
        <w:rPr>
          <w:b/>
          <w:sz w:val="24"/>
          <w:szCs w:val="24"/>
        </w:rPr>
        <w:t xml:space="preserve">приложение </w:t>
      </w:r>
      <w:r w:rsidR="004440B3" w:rsidRPr="006370B5">
        <w:rPr>
          <w:b/>
          <w:sz w:val="24"/>
          <w:szCs w:val="24"/>
        </w:rPr>
        <w:t>39</w:t>
      </w:r>
      <w:r w:rsidRPr="00C946A1">
        <w:rPr>
          <w:sz w:val="24"/>
          <w:szCs w:val="24"/>
        </w:rPr>
        <w:t xml:space="preserve"> 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C946A1">
        <w:rPr>
          <w:sz w:val="24"/>
          <w:szCs w:val="24"/>
        </w:rPr>
        <w:t>, выраженной в УЕТ (</w:t>
      </w:r>
      <w:r w:rsidR="00630918" w:rsidRPr="006370B5">
        <w:rPr>
          <w:b/>
          <w:sz w:val="24"/>
          <w:szCs w:val="24"/>
        </w:rPr>
        <w:t>приложение 40</w:t>
      </w:r>
      <w:r w:rsidRPr="00C946A1">
        <w:rPr>
          <w:sz w:val="24"/>
          <w:szCs w:val="24"/>
        </w:rPr>
        <w:t xml:space="preserve"> к Тарифному соглашению), а также </w:t>
      </w:r>
      <w:r w:rsidR="00D0199F" w:rsidRPr="00C946A1">
        <w:rPr>
          <w:sz w:val="24"/>
          <w:szCs w:val="24"/>
        </w:rPr>
        <w:t xml:space="preserve">тарифам </w:t>
      </w:r>
      <w:r w:rsidR="00732885" w:rsidRPr="00C946A1">
        <w:rPr>
          <w:sz w:val="24"/>
          <w:szCs w:val="24"/>
        </w:rPr>
        <w:t>простых медицинских услуг (</w:t>
      </w:r>
      <w:r w:rsidRPr="00C946A1">
        <w:rPr>
          <w:sz w:val="24"/>
          <w:szCs w:val="24"/>
        </w:rPr>
        <w:t>ПМУ</w:t>
      </w:r>
      <w:r w:rsidR="00732885" w:rsidRPr="00C946A1">
        <w:rPr>
          <w:sz w:val="24"/>
          <w:szCs w:val="24"/>
        </w:rPr>
        <w:t>)</w:t>
      </w:r>
      <w:r w:rsidRPr="00C946A1">
        <w:rPr>
          <w:sz w:val="24"/>
          <w:szCs w:val="24"/>
        </w:rPr>
        <w:t xml:space="preserve"> и </w:t>
      </w:r>
      <w:r w:rsidR="00732885" w:rsidRPr="00C946A1">
        <w:rPr>
          <w:sz w:val="24"/>
          <w:szCs w:val="24"/>
        </w:rPr>
        <w:t>сложных медицинских услуг (</w:t>
      </w:r>
      <w:r w:rsidRPr="00C946A1">
        <w:rPr>
          <w:sz w:val="24"/>
          <w:szCs w:val="24"/>
        </w:rPr>
        <w:t>СМУ</w:t>
      </w:r>
      <w:r w:rsidR="00732885" w:rsidRPr="00C946A1">
        <w:rPr>
          <w:sz w:val="24"/>
          <w:szCs w:val="24"/>
        </w:rPr>
        <w:t>),</w:t>
      </w:r>
      <w:r w:rsidRPr="00C946A1">
        <w:rPr>
          <w:sz w:val="24"/>
          <w:szCs w:val="24"/>
        </w:rPr>
        <w:t xml:space="preserve"> не вход</w:t>
      </w:r>
      <w:r w:rsidR="00630918" w:rsidRPr="00C946A1">
        <w:rPr>
          <w:sz w:val="24"/>
          <w:szCs w:val="24"/>
        </w:rPr>
        <w:t>ящих в состав КСГ (</w:t>
      </w:r>
      <w:r w:rsidR="00630918" w:rsidRPr="006370B5">
        <w:rPr>
          <w:b/>
          <w:sz w:val="24"/>
          <w:szCs w:val="24"/>
        </w:rPr>
        <w:t>приложение 4</w:t>
      </w:r>
      <w:r w:rsidR="004440B3" w:rsidRPr="006370B5">
        <w:rPr>
          <w:b/>
          <w:sz w:val="24"/>
          <w:szCs w:val="24"/>
        </w:rPr>
        <w:t>2</w:t>
      </w:r>
      <w:r w:rsidRPr="00C946A1">
        <w:rPr>
          <w:sz w:val="24"/>
          <w:szCs w:val="24"/>
        </w:rPr>
        <w:t xml:space="preserve"> к Тарифному соглашению).</w:t>
      </w:r>
    </w:p>
    <w:p w14:paraId="2B6ECB8D" w14:textId="77777777" w:rsidR="007D398C" w:rsidRPr="00C946A1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5EB8B445" w:rsidR="007D398C" w:rsidRPr="00C946A1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Перечень и наполнение (услугами) КСГ</w:t>
      </w:r>
      <w:r w:rsidRPr="00C946A1">
        <w:t xml:space="preserve"> </w:t>
      </w:r>
      <w:r w:rsidRPr="00C946A1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6370B5">
        <w:rPr>
          <w:b/>
          <w:sz w:val="24"/>
          <w:szCs w:val="24"/>
        </w:rPr>
        <w:t>Приложением 4</w:t>
      </w:r>
      <w:r w:rsidR="004440B3" w:rsidRPr="006370B5">
        <w:rPr>
          <w:b/>
          <w:sz w:val="24"/>
          <w:szCs w:val="24"/>
        </w:rPr>
        <w:t>1</w:t>
      </w:r>
      <w:r w:rsidRPr="00C946A1">
        <w:rPr>
          <w:sz w:val="24"/>
          <w:szCs w:val="24"/>
        </w:rPr>
        <w:t xml:space="preserve"> к Тарифному соглашению.</w:t>
      </w:r>
    </w:p>
    <w:p w14:paraId="562E9F9F" w14:textId="4F2A39AE" w:rsidR="00D0199F" w:rsidRPr="00C946A1" w:rsidRDefault="00D0199F" w:rsidP="00D0199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Стоимость 1 УЕТ утверждена настоящим Тарифным соглашением (</w:t>
      </w:r>
      <w:r w:rsidRPr="006370B5">
        <w:rPr>
          <w:sz w:val="24"/>
          <w:szCs w:val="24"/>
        </w:rPr>
        <w:t>пункт 1 часть 2 Раздел III</w:t>
      </w:r>
      <w:r w:rsidRPr="00C946A1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C946A1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Формула расчета 1 УЕТ:</w:t>
      </w:r>
    </w:p>
    <w:p w14:paraId="1FF7778F" w14:textId="77777777" w:rsidR="00D0199F" w:rsidRPr="00C946A1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C946A1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C946A1">
        <w:rPr>
          <w:sz w:val="28"/>
          <w:szCs w:val="28"/>
        </w:rPr>
        <w:t>1УЕТ</w:t>
      </w:r>
      <w:r w:rsidRPr="00C946A1">
        <w:rPr>
          <w:sz w:val="24"/>
          <w:szCs w:val="24"/>
        </w:rPr>
        <w:t xml:space="preserve">= </w:t>
      </w:r>
      <w:r w:rsidRPr="00C946A1">
        <w:rPr>
          <w:sz w:val="28"/>
          <w:szCs w:val="28"/>
        </w:rPr>
        <w:t>ОС</w:t>
      </w:r>
      <w:r w:rsidRPr="00C946A1">
        <w:rPr>
          <w:sz w:val="24"/>
          <w:szCs w:val="24"/>
        </w:rPr>
        <w:t xml:space="preserve"> /((</w:t>
      </w:r>
      <w:r w:rsidRPr="00C946A1">
        <w:rPr>
          <w:sz w:val="28"/>
          <w:szCs w:val="28"/>
        </w:rPr>
        <w:t>V</w:t>
      </w:r>
      <w:r w:rsidRPr="00C946A1">
        <w:t>КСГ</w:t>
      </w:r>
      <w:r w:rsidRPr="00C946A1">
        <w:rPr>
          <w:sz w:val="24"/>
          <w:szCs w:val="24"/>
        </w:rPr>
        <w:t>+</w:t>
      </w:r>
      <w:r w:rsidRPr="00C946A1">
        <w:rPr>
          <w:sz w:val="28"/>
          <w:szCs w:val="28"/>
        </w:rPr>
        <w:t>V</w:t>
      </w:r>
      <w:proofErr w:type="gramStart"/>
      <w:r w:rsidRPr="00C946A1">
        <w:t>УСЛУГ</w:t>
      </w:r>
      <w:r w:rsidRPr="00C946A1">
        <w:rPr>
          <w:sz w:val="24"/>
          <w:szCs w:val="24"/>
        </w:rPr>
        <w:t>)*</w:t>
      </w:r>
      <w:proofErr w:type="gramEnd"/>
      <w:r w:rsidRPr="00C946A1">
        <w:rPr>
          <w:sz w:val="28"/>
          <w:szCs w:val="28"/>
        </w:rPr>
        <w:t>СПК</w:t>
      </w:r>
      <w:r w:rsidRPr="00C946A1">
        <w:rPr>
          <w:sz w:val="24"/>
          <w:szCs w:val="24"/>
        </w:rPr>
        <w:t>), где:</w:t>
      </w:r>
    </w:p>
    <w:p w14:paraId="20030B92" w14:textId="77777777" w:rsidR="00D0199F" w:rsidRPr="00C946A1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C946A1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C946A1">
        <w:rPr>
          <w:sz w:val="24"/>
          <w:szCs w:val="24"/>
          <w:vertAlign w:val="subscript"/>
        </w:rPr>
        <w:t>КСГ</w:t>
      </w:r>
      <w:r w:rsidRPr="00C946A1">
        <w:rPr>
          <w:sz w:val="24"/>
          <w:szCs w:val="24"/>
        </w:rPr>
        <w:t>);</w:t>
      </w:r>
    </w:p>
    <w:p w14:paraId="2F3C3FDA" w14:textId="21F398FC" w:rsidR="00D0199F" w:rsidRPr="00C946A1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- Объем ПМУ И СМУ выраженные в УЕТ (V</w:t>
      </w:r>
      <w:r w:rsidRPr="00C946A1">
        <w:rPr>
          <w:sz w:val="24"/>
          <w:szCs w:val="24"/>
          <w:vertAlign w:val="subscript"/>
        </w:rPr>
        <w:t>УСЛУГ</w:t>
      </w:r>
      <w:r w:rsidRPr="00C946A1">
        <w:rPr>
          <w:sz w:val="24"/>
          <w:szCs w:val="24"/>
        </w:rPr>
        <w:t>);</w:t>
      </w:r>
    </w:p>
    <w:p w14:paraId="356A4EDC" w14:textId="1940CE0C" w:rsidR="00D0199F" w:rsidRPr="00C946A1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C946A1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- Средний поправочный коэффициент (СПК) установлен в размере 1,1 с целью учета прогнозируемого роста средней </w:t>
      </w:r>
      <w:proofErr w:type="spellStart"/>
      <w:r w:rsidRPr="00C946A1">
        <w:rPr>
          <w:sz w:val="24"/>
          <w:szCs w:val="24"/>
        </w:rPr>
        <w:t>затрато</w:t>
      </w:r>
      <w:r w:rsidR="00BF27A2" w:rsidRPr="00C946A1">
        <w:rPr>
          <w:sz w:val="24"/>
          <w:szCs w:val="24"/>
        </w:rPr>
        <w:t>ё</w:t>
      </w:r>
      <w:r w:rsidRPr="00C946A1">
        <w:rPr>
          <w:sz w:val="24"/>
          <w:szCs w:val="24"/>
        </w:rPr>
        <w:t>мкости</w:t>
      </w:r>
      <w:proofErr w:type="spellEnd"/>
      <w:r w:rsidRPr="00C946A1">
        <w:rPr>
          <w:sz w:val="24"/>
          <w:szCs w:val="24"/>
        </w:rPr>
        <w:t xml:space="preserve"> </w:t>
      </w:r>
      <w:r w:rsidR="00BF27A2" w:rsidRPr="00C946A1">
        <w:rPr>
          <w:sz w:val="24"/>
          <w:szCs w:val="24"/>
        </w:rPr>
        <w:t>случая</w:t>
      </w:r>
      <w:r w:rsidRPr="00C946A1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C946A1" w:rsidRDefault="00D0199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46A1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C946A1">
        <w:rPr>
          <w:rFonts w:ascii="Times New Roman" w:hAnsi="Times New Roman"/>
          <w:sz w:val="24"/>
          <w:szCs w:val="24"/>
        </w:rPr>
        <w:t>,</w:t>
      </w:r>
      <w:r w:rsidRPr="00C946A1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729FD26D" w:rsidR="0036441F" w:rsidRPr="00C946A1" w:rsidRDefault="0036441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46A1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6458EB" w14:textId="6D37AD51" w:rsidR="000406BB" w:rsidRPr="00C946A1" w:rsidRDefault="0036441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46A1">
        <w:rPr>
          <w:rFonts w:ascii="Times New Roman" w:hAnsi="Times New Roman"/>
          <w:sz w:val="24"/>
          <w:szCs w:val="24"/>
        </w:rPr>
        <w:t>Особенности формирования реестров за оказанную стоматологическую помощь:</w:t>
      </w:r>
      <w:r w:rsidR="0054600F" w:rsidRPr="00C946A1">
        <w:rPr>
          <w:rFonts w:ascii="Times New Roman" w:hAnsi="Times New Roman"/>
          <w:sz w:val="24"/>
          <w:szCs w:val="24"/>
        </w:rPr>
        <w:t xml:space="preserve"> </w:t>
      </w:r>
    </w:p>
    <w:p w14:paraId="08CE22CA" w14:textId="3FB18991" w:rsidR="007D398C" w:rsidRPr="00C946A1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</w:t>
      </w:r>
      <w:r w:rsidR="0031411C" w:rsidRPr="00C946A1">
        <w:rPr>
          <w:sz w:val="24"/>
          <w:szCs w:val="24"/>
        </w:rPr>
        <w:t>ии действующих КСГ (</w:t>
      </w:r>
      <w:r w:rsidR="0031411C" w:rsidRPr="00C946A1">
        <w:rPr>
          <w:b/>
          <w:sz w:val="24"/>
          <w:szCs w:val="24"/>
        </w:rPr>
        <w:t xml:space="preserve">Приложение </w:t>
      </w:r>
      <w:r w:rsidR="004440B3" w:rsidRPr="00C946A1">
        <w:rPr>
          <w:b/>
          <w:sz w:val="24"/>
          <w:szCs w:val="24"/>
        </w:rPr>
        <w:t>39</w:t>
      </w:r>
      <w:r w:rsidR="0031411C" w:rsidRPr="00C946A1">
        <w:rPr>
          <w:sz w:val="24"/>
          <w:szCs w:val="24"/>
        </w:rPr>
        <w:t xml:space="preserve"> к настоящему Тарифному соглашению</w:t>
      </w:r>
      <w:r w:rsidRPr="00C946A1">
        <w:rPr>
          <w:sz w:val="24"/>
          <w:szCs w:val="24"/>
        </w:rPr>
        <w:t>), ПМУ и СМУ, не входящих в состав КСГ (</w:t>
      </w:r>
      <w:r w:rsidR="0031411C" w:rsidRPr="00C946A1">
        <w:rPr>
          <w:b/>
          <w:sz w:val="24"/>
          <w:szCs w:val="24"/>
        </w:rPr>
        <w:t>Приложение 4</w:t>
      </w:r>
      <w:r w:rsidR="004440B3" w:rsidRPr="00C946A1">
        <w:rPr>
          <w:b/>
          <w:sz w:val="24"/>
          <w:szCs w:val="24"/>
        </w:rPr>
        <w:t>2</w:t>
      </w:r>
      <w:r w:rsidR="0031411C" w:rsidRPr="00C946A1">
        <w:rPr>
          <w:sz w:val="24"/>
          <w:szCs w:val="24"/>
        </w:rPr>
        <w:t xml:space="preserve"> к настоящему Тарифному соглашению</w:t>
      </w:r>
      <w:r w:rsidRPr="00C946A1" w:rsidDel="001D2399">
        <w:rPr>
          <w:sz w:val="24"/>
          <w:szCs w:val="24"/>
        </w:rPr>
        <w:t xml:space="preserve"> </w:t>
      </w:r>
      <w:r w:rsidRPr="00C946A1">
        <w:rPr>
          <w:sz w:val="24"/>
          <w:szCs w:val="24"/>
        </w:rPr>
        <w:t>) и выраженных в УЕТ.</w:t>
      </w:r>
    </w:p>
    <w:p w14:paraId="67194B5D" w14:textId="77777777" w:rsidR="007D398C" w:rsidRPr="00C946A1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Формирование реестра за оказанную стоматологическую помощь за отчётный период проводится:</w:t>
      </w:r>
    </w:p>
    <w:p w14:paraId="506D2087" w14:textId="77777777" w:rsidR="007D398C" w:rsidRPr="00C946A1" w:rsidRDefault="007D398C" w:rsidP="007D398C">
      <w:pPr>
        <w:ind w:firstLine="851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- по законченным случаям оказания медицинской помощи, выраженных в КСГ, ПМУ и СМУ, не входящих в состав КСГ;</w:t>
      </w:r>
    </w:p>
    <w:p w14:paraId="0585AA8C" w14:textId="77777777" w:rsidR="007D398C" w:rsidRPr="00C946A1" w:rsidRDefault="007D398C" w:rsidP="007D398C">
      <w:pPr>
        <w:ind w:firstLine="851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- по незаконченным случаям оказания медицинской помощи, выраженных в КСГ № 34, ПМУ и СМУ, не входящих в состав КСГ.</w:t>
      </w:r>
    </w:p>
    <w:p w14:paraId="73EC659E" w14:textId="77777777" w:rsidR="007D398C" w:rsidRPr="00C946A1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С целью персонифицированного учета стоматологической медицинской помощи реестры представляются в электронном виде, по утверждённому формату.</w:t>
      </w:r>
    </w:p>
    <w:p w14:paraId="4F035768" w14:textId="36973F4E" w:rsidR="007D398C" w:rsidRPr="00C946A1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Реестры за оказанную медицинскую помощь формируются по случаям, окончившимся в отчётном периоде, независимо от даты начала лечения</w:t>
      </w:r>
      <w:r w:rsidR="008E4AC2" w:rsidRPr="00C946A1">
        <w:rPr>
          <w:sz w:val="24"/>
          <w:szCs w:val="24"/>
        </w:rPr>
        <w:t>,</w:t>
      </w:r>
      <w:r w:rsidR="008E4AC2" w:rsidRPr="00C946A1">
        <w:t xml:space="preserve"> </w:t>
      </w:r>
      <w:r w:rsidR="008E4AC2" w:rsidRPr="00C946A1">
        <w:rPr>
          <w:sz w:val="24"/>
          <w:szCs w:val="24"/>
        </w:rPr>
        <w:t>при отсутствии клинических показаний для повторного обращения, полной санации пациента</w:t>
      </w:r>
      <w:r w:rsidRPr="00C946A1">
        <w:rPr>
          <w:sz w:val="24"/>
          <w:szCs w:val="24"/>
        </w:rPr>
        <w:t>.</w:t>
      </w:r>
    </w:p>
    <w:p w14:paraId="4E3D181B" w14:textId="77777777" w:rsidR="007D398C" w:rsidRPr="00C946A1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18D2B028" w14:textId="77777777" w:rsidR="007D398C" w:rsidRPr="00C946A1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При формировании реестра необходимо указывать:</w:t>
      </w:r>
    </w:p>
    <w:p w14:paraId="65BCBB08" w14:textId="77777777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- вид посещения (с профилактической целью, по неотложной помощи, обращение по заболеванию);</w:t>
      </w:r>
    </w:p>
    <w:p w14:paraId="14600D35" w14:textId="77777777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- диагноз по международной классификации болезней X пересмотра;</w:t>
      </w:r>
    </w:p>
    <w:p w14:paraId="43E761ED" w14:textId="77777777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- сегмент, номер зуба и локализацию при КСГ: 4, 5, 6, 12, 13, 14; </w:t>
      </w:r>
    </w:p>
    <w:p w14:paraId="1EA4995E" w14:textId="757EB6D8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- сегмент и номер зуба при КСГ №№ 2 (при диагнозе K04.0, K04.1, K04.2, K04.3, K04.9, K04.4, K04.5, K04.6, K04.7, K00.63, K04.8, K04.9, S03.2, S02.5, K08.3, K10.3, K05.2</w:t>
      </w:r>
      <w:r w:rsidR="004E0EB0" w:rsidRPr="00C946A1">
        <w:rPr>
          <w:sz w:val="24"/>
          <w:szCs w:val="24"/>
        </w:rPr>
        <w:t xml:space="preserve">, </w:t>
      </w:r>
      <w:r w:rsidR="004E0EB0" w:rsidRPr="006370B5">
        <w:rPr>
          <w:sz w:val="24"/>
          <w:szCs w:val="24"/>
          <w:shd w:val="clear" w:color="auto" w:fill="FFFFFF"/>
        </w:rPr>
        <w:t>К05.22, К05.32, К10.2</w:t>
      </w:r>
      <w:r w:rsidR="004E0EB0" w:rsidRPr="00C946A1">
        <w:rPr>
          <w:sz w:val="24"/>
          <w:szCs w:val="24"/>
          <w:shd w:val="clear" w:color="auto" w:fill="FFFFFF"/>
        </w:rPr>
        <w:t xml:space="preserve">), </w:t>
      </w:r>
      <w:r w:rsidR="004E0EB0" w:rsidRPr="006370B5">
        <w:rPr>
          <w:sz w:val="24"/>
          <w:szCs w:val="24"/>
          <w:shd w:val="clear" w:color="auto" w:fill="FFFFFF"/>
        </w:rPr>
        <w:t>3,</w:t>
      </w:r>
      <w:r w:rsidRPr="00C946A1">
        <w:rPr>
          <w:sz w:val="24"/>
          <w:szCs w:val="24"/>
        </w:rPr>
        <w:t xml:space="preserve"> 11, 17, 18, 19, 26, 27 (при диагнозе: K10.2, K10.3, K05.22, K05.32), 31; </w:t>
      </w:r>
    </w:p>
    <w:p w14:paraId="2B9C5D94" w14:textId="77777777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- код КСГ;</w:t>
      </w:r>
    </w:p>
    <w:p w14:paraId="28BEB39C" w14:textId="77777777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- код ПМУ и/или СМУ, подаваемых вне КСГ;</w:t>
      </w:r>
    </w:p>
    <w:p w14:paraId="36FD2E08" w14:textId="77777777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- УЕТ соответствующие к примененным КСГ, ПМУ, СМУ;</w:t>
      </w:r>
    </w:p>
    <w:p w14:paraId="29DBB1E3" w14:textId="77777777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- исход;</w:t>
      </w:r>
      <w:r w:rsidRPr="00C946A1">
        <w:rPr>
          <w:sz w:val="24"/>
          <w:szCs w:val="24"/>
        </w:rPr>
        <w:tab/>
      </w:r>
    </w:p>
    <w:p w14:paraId="6C442828" w14:textId="77777777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- дополнительный исход. </w:t>
      </w:r>
    </w:p>
    <w:p w14:paraId="0DC56671" w14:textId="48A7DBAA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Законченный случай оказания медицинской помощи оформляется в реестре медицинской помощи без КСГ, если пациент здоров или ранее санирован и ему проводится только </w:t>
      </w:r>
      <w:r w:rsidR="004E0EB0" w:rsidRPr="006370B5">
        <w:rPr>
          <w:sz w:val="24"/>
          <w:szCs w:val="24"/>
          <w:shd w:val="clear" w:color="auto" w:fill="FFFFFF"/>
        </w:rPr>
        <w:t xml:space="preserve">стоматологический </w:t>
      </w:r>
      <w:r w:rsidRPr="00C946A1">
        <w:rPr>
          <w:sz w:val="24"/>
          <w:szCs w:val="24"/>
        </w:rPr>
        <w:t>осмотр.</w:t>
      </w:r>
    </w:p>
    <w:p w14:paraId="68F7C3B5" w14:textId="37447237" w:rsidR="007D398C" w:rsidRPr="00C946A1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Сложные медицинские услуги (класс «В») «Прием</w:t>
      </w:r>
      <w:proofErr w:type="gramStart"/>
      <w:r w:rsidRPr="00C946A1">
        <w:rPr>
          <w:sz w:val="24"/>
          <w:szCs w:val="24"/>
        </w:rPr>
        <w:t>…(</w:t>
      </w:r>
      <w:proofErr w:type="gramEnd"/>
      <w:r w:rsidRPr="00C946A1">
        <w:rPr>
          <w:sz w:val="24"/>
          <w:szCs w:val="24"/>
        </w:rPr>
        <w:t>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</w:t>
      </w:r>
      <w:r w:rsidR="00DC537F" w:rsidRPr="00C946A1">
        <w:rPr>
          <w:sz w:val="24"/>
          <w:szCs w:val="24"/>
        </w:rPr>
        <w:t xml:space="preserve"> в одной медицинской организации</w:t>
      </w:r>
      <w:r w:rsidRPr="00C946A1">
        <w:rPr>
          <w:sz w:val="24"/>
          <w:szCs w:val="24"/>
        </w:rPr>
        <w:t>.</w:t>
      </w:r>
    </w:p>
    <w:p w14:paraId="041BDB9D" w14:textId="04AB743B" w:rsidR="007D398C" w:rsidRPr="00C946A1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При повторных (последующих) посещениях пациентами специалистов стоматологического профиля </w:t>
      </w:r>
      <w:r w:rsidR="00DC537F" w:rsidRPr="00C946A1">
        <w:rPr>
          <w:sz w:val="24"/>
          <w:szCs w:val="24"/>
        </w:rPr>
        <w:t xml:space="preserve">в календарном году </w:t>
      </w:r>
      <w:r w:rsidR="00365D8A" w:rsidRPr="00C946A1">
        <w:rPr>
          <w:sz w:val="24"/>
          <w:szCs w:val="24"/>
        </w:rPr>
        <w:t xml:space="preserve">в одной медицинской организации </w:t>
      </w:r>
      <w:r w:rsidRPr="00C946A1">
        <w:rPr>
          <w:sz w:val="24"/>
          <w:szCs w:val="24"/>
        </w:rPr>
        <w:t>в реестр включаются сложные медицинские услуги «Прием</w:t>
      </w:r>
      <w:proofErr w:type="gramStart"/>
      <w:r w:rsidRPr="00C946A1">
        <w:rPr>
          <w:sz w:val="24"/>
          <w:szCs w:val="24"/>
        </w:rPr>
        <w:t>…(</w:t>
      </w:r>
      <w:proofErr w:type="gramEnd"/>
      <w:r w:rsidRPr="00C946A1">
        <w:rPr>
          <w:sz w:val="24"/>
          <w:szCs w:val="24"/>
        </w:rPr>
        <w:t>наименование вида специальности стоматологического профиля)…повторный».</w:t>
      </w:r>
    </w:p>
    <w:p w14:paraId="3BC4B5E1" w14:textId="534A123A" w:rsidR="007D398C" w:rsidRPr="00C946A1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rFonts w:cs="Calibri"/>
          <w:sz w:val="24"/>
          <w:szCs w:val="24"/>
        </w:rPr>
        <w:t xml:space="preserve">В случае явки </w:t>
      </w:r>
      <w:r w:rsidR="00DC537F" w:rsidRPr="00C946A1">
        <w:rPr>
          <w:rFonts w:cs="Calibri"/>
          <w:sz w:val="24"/>
          <w:szCs w:val="24"/>
        </w:rPr>
        <w:t xml:space="preserve">на прием </w:t>
      </w:r>
      <w:r w:rsidRPr="00C946A1">
        <w:rPr>
          <w:rFonts w:cs="Calibri"/>
          <w:sz w:val="24"/>
          <w:szCs w:val="24"/>
        </w:rPr>
        <w:t xml:space="preserve">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</w:t>
      </w:r>
      <w:proofErr w:type="gramStart"/>
      <w:r w:rsidRPr="00C946A1">
        <w:rPr>
          <w:rFonts w:cs="Calibri"/>
          <w:sz w:val="24"/>
          <w:szCs w:val="24"/>
        </w:rPr>
        <w:t>прием….</w:t>
      </w:r>
      <w:proofErr w:type="gramEnd"/>
      <w:r w:rsidRPr="00C946A1">
        <w:rPr>
          <w:rFonts w:cs="Calibri"/>
          <w:sz w:val="24"/>
          <w:szCs w:val="24"/>
        </w:rPr>
        <w:t xml:space="preserve">.» вместе с </w:t>
      </w:r>
      <w:r w:rsidR="007A2AE7" w:rsidRPr="00C946A1">
        <w:rPr>
          <w:rFonts w:cs="Calibri"/>
          <w:sz w:val="24"/>
          <w:szCs w:val="24"/>
        </w:rPr>
        <w:t xml:space="preserve">услугами </w:t>
      </w:r>
      <w:r w:rsidRPr="00C946A1">
        <w:rPr>
          <w:rFonts w:cs="Calibri"/>
          <w:sz w:val="24"/>
          <w:szCs w:val="24"/>
        </w:rPr>
        <w:t xml:space="preserve">КСГ </w:t>
      </w:r>
      <w:r w:rsidR="007A2AE7" w:rsidRPr="00C946A1">
        <w:rPr>
          <w:rFonts w:cs="Calibri"/>
          <w:sz w:val="24"/>
          <w:szCs w:val="24"/>
        </w:rPr>
        <w:t>№</w:t>
      </w:r>
      <w:r w:rsidRPr="00C946A1">
        <w:rPr>
          <w:rFonts w:cs="Calibri"/>
          <w:sz w:val="24"/>
          <w:szCs w:val="24"/>
        </w:rPr>
        <w:t xml:space="preserve">33 или </w:t>
      </w:r>
      <w:r w:rsidR="007A2AE7" w:rsidRPr="00C946A1">
        <w:rPr>
          <w:rFonts w:cs="Calibri"/>
          <w:sz w:val="24"/>
          <w:szCs w:val="24"/>
        </w:rPr>
        <w:t>№</w:t>
      </w:r>
      <w:r w:rsidRPr="00C946A1">
        <w:rPr>
          <w:rFonts w:cs="Calibri"/>
          <w:sz w:val="24"/>
          <w:szCs w:val="24"/>
        </w:rPr>
        <w:t>9.</w:t>
      </w:r>
      <w:r w:rsidRPr="00C946A1">
        <w:rPr>
          <w:sz w:val="24"/>
          <w:szCs w:val="24"/>
        </w:rPr>
        <w:t xml:space="preserve"> </w:t>
      </w:r>
    </w:p>
    <w:p w14:paraId="04825A26" w14:textId="77777777" w:rsidR="007D398C" w:rsidRPr="00C946A1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Сложные медицинские услуги, в названии которых имеется «Профилактический прием</w:t>
      </w:r>
      <w:proofErr w:type="gramStart"/>
      <w:r w:rsidRPr="00C946A1">
        <w:rPr>
          <w:sz w:val="24"/>
          <w:szCs w:val="24"/>
        </w:rPr>
        <w:t>…(</w:t>
      </w:r>
      <w:proofErr w:type="gramEnd"/>
      <w:r w:rsidRPr="00C946A1">
        <w:rPr>
          <w:sz w:val="24"/>
          <w:szCs w:val="24"/>
        </w:rPr>
        <w:t>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17C91C61" w14:textId="77777777" w:rsidR="007D398C" w:rsidRPr="00C946A1" w:rsidRDefault="007D398C" w:rsidP="007D398C">
      <w:pPr>
        <w:ind w:left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- в связи с диспансеризацией определённых групп населения;</w:t>
      </w:r>
    </w:p>
    <w:p w14:paraId="0A541CF9" w14:textId="263348DB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- в связи с </w:t>
      </w:r>
      <w:r w:rsidR="002D66D0" w:rsidRPr="00C946A1">
        <w:rPr>
          <w:sz w:val="24"/>
          <w:szCs w:val="24"/>
        </w:rPr>
        <w:t xml:space="preserve">профилактическими </w:t>
      </w:r>
      <w:r w:rsidRPr="00C946A1">
        <w:rPr>
          <w:sz w:val="24"/>
          <w:szCs w:val="24"/>
        </w:rPr>
        <w:t>медицинскими осмотрами в соответствии с порядками, утверждаемыми Министерством здравоохранения Российской Федерации.</w:t>
      </w:r>
    </w:p>
    <w:p w14:paraId="57E83DCB" w14:textId="77777777" w:rsidR="007D398C" w:rsidRPr="00C946A1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5C2B3D88" w14:textId="49B4444D" w:rsidR="00AC7457" w:rsidRPr="00C946A1" w:rsidRDefault="007D398C" w:rsidP="00AC7457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 </w:t>
      </w:r>
    </w:p>
    <w:p w14:paraId="50B03274" w14:textId="5040AC9F" w:rsidR="00AC7457" w:rsidRPr="00C946A1" w:rsidRDefault="00AC7457" w:rsidP="00C946A1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Услуги КСГ №1 </w:t>
      </w:r>
      <w:r w:rsidRPr="00C946A1">
        <w:rPr>
          <w:rFonts w:cs="Calibri"/>
          <w:sz w:val="24"/>
          <w:szCs w:val="24"/>
        </w:rPr>
        <w:t xml:space="preserve">«Профилактическая помощь взрослому и детскому населению» </w:t>
      </w:r>
      <w:r w:rsidRPr="00C946A1">
        <w:rPr>
          <w:sz w:val="24"/>
          <w:szCs w:val="24"/>
        </w:rPr>
        <w:t xml:space="preserve">и №31 «Герметизация </w:t>
      </w:r>
      <w:proofErr w:type="spellStart"/>
      <w:r w:rsidRPr="00C946A1">
        <w:rPr>
          <w:sz w:val="24"/>
          <w:szCs w:val="24"/>
        </w:rPr>
        <w:t>фиссур</w:t>
      </w:r>
      <w:proofErr w:type="spellEnd"/>
      <w:r w:rsidRPr="00C946A1">
        <w:rPr>
          <w:sz w:val="24"/>
          <w:szCs w:val="24"/>
        </w:rPr>
        <w:t xml:space="preserve"> с профилактической целью для детского населения», проводятся при посещениях пациента с профилактической целью, и не подлежат к включению в случай и оплате при посещениях в неотложной форме, иными целями, обращениях по заболеванию. </w:t>
      </w:r>
      <w:r w:rsidRPr="00C946A1">
        <w:rPr>
          <w:rFonts w:cs="Calibri"/>
          <w:sz w:val="24"/>
          <w:szCs w:val="24"/>
        </w:rPr>
        <w:t xml:space="preserve">Все медицинские услуги КСГ № 1 распространяются на всю полость рта, а не на 1 зуб. В течение календарного года КСГ № 1 для взрослого населения (старше 18 лет) подлежат оплате не чаще 1 раза в 6 месяцев, для детского населения подлежат оплате не чаще 1 раза в 4 месяца. </w:t>
      </w:r>
      <w:r w:rsidRPr="00C946A1">
        <w:rPr>
          <w:sz w:val="24"/>
          <w:szCs w:val="24"/>
        </w:rPr>
        <w:t xml:space="preserve">При проведении врачами-специалистами стоматологического профиля герметизации </w:t>
      </w:r>
      <w:proofErr w:type="spellStart"/>
      <w:r w:rsidRPr="00C946A1">
        <w:rPr>
          <w:sz w:val="24"/>
          <w:szCs w:val="24"/>
        </w:rPr>
        <w:t>фиссур</w:t>
      </w:r>
      <w:proofErr w:type="spellEnd"/>
      <w:r w:rsidRPr="00C946A1">
        <w:rPr>
          <w:sz w:val="24"/>
          <w:szCs w:val="24"/>
        </w:rPr>
        <w:t xml:space="preserve"> у детского населения допустимо за один прием проведение 2 и более услуги КСГ №31.</w:t>
      </w:r>
    </w:p>
    <w:p w14:paraId="65B9284C" w14:textId="128C65FC" w:rsidR="007D398C" w:rsidRPr="00C946A1" w:rsidRDefault="00AC7457" w:rsidP="00AC7457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При оказании помощи гигиенистами стоматологическими в случай реестра медицинской помощи включаются услуги: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в соответствии с п. 3.8.7, а также КСГ № 1.</w:t>
      </w:r>
    </w:p>
    <w:p w14:paraId="0B4BD8C9" w14:textId="7335B6C5" w:rsidR="007D398C" w:rsidRPr="00C946A1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При оказании стоматологической медицинской помощи в неотложной форме законченный случай оказания медицинской помощи в реестре медицинской помощи </w:t>
      </w:r>
      <w:r w:rsidR="00AC7457" w:rsidRPr="00C946A1">
        <w:rPr>
          <w:sz w:val="24"/>
          <w:szCs w:val="24"/>
        </w:rPr>
        <w:t xml:space="preserve">случай </w:t>
      </w:r>
      <w:r w:rsidRPr="00C946A1">
        <w:rPr>
          <w:sz w:val="24"/>
          <w:szCs w:val="24"/>
        </w:rPr>
        <w:t xml:space="preserve">оформляется из </w:t>
      </w:r>
      <w:r w:rsidR="00AC7457" w:rsidRPr="00C946A1">
        <w:rPr>
          <w:sz w:val="24"/>
          <w:szCs w:val="24"/>
        </w:rPr>
        <w:t xml:space="preserve">услуг </w:t>
      </w:r>
      <w:r w:rsidRPr="00C946A1">
        <w:rPr>
          <w:sz w:val="24"/>
          <w:szCs w:val="24"/>
        </w:rPr>
        <w:t>«Прием … (наименование вида специальности стоматологического профиля)»</w:t>
      </w:r>
      <w:r w:rsidR="00AC7457" w:rsidRPr="00C946A1">
        <w:rPr>
          <w:sz w:val="24"/>
          <w:szCs w:val="24"/>
        </w:rPr>
        <w:t>,</w:t>
      </w:r>
      <w:r w:rsidRPr="00C946A1">
        <w:rPr>
          <w:sz w:val="24"/>
          <w:szCs w:val="24"/>
        </w:rPr>
        <w:t xml:space="preserve"> КСГ №2 </w:t>
      </w:r>
      <w:r w:rsidR="00AC7457" w:rsidRPr="00C946A1">
        <w:rPr>
          <w:sz w:val="24"/>
          <w:szCs w:val="24"/>
        </w:rPr>
        <w:t xml:space="preserve">«Неотложная помощь взрослому и детскому населению» </w:t>
      </w:r>
      <w:r w:rsidRPr="00C946A1">
        <w:rPr>
          <w:sz w:val="24"/>
          <w:szCs w:val="24"/>
        </w:rPr>
        <w:t xml:space="preserve">и ПМУ, не входящих в состав КСГ. </w:t>
      </w:r>
      <w:r w:rsidR="00AC7457" w:rsidRPr="00C946A1">
        <w:rPr>
          <w:sz w:val="24"/>
          <w:szCs w:val="24"/>
        </w:rPr>
        <w:t xml:space="preserve">Не зависимо от объема оказанной медицинской помощи в неотложной форме оплате подлежит </w:t>
      </w:r>
      <w:r w:rsidR="005B6097" w:rsidRPr="00C946A1">
        <w:rPr>
          <w:sz w:val="24"/>
          <w:szCs w:val="24"/>
        </w:rPr>
        <w:t>одна услуга</w:t>
      </w:r>
      <w:r w:rsidR="00AC7457" w:rsidRPr="00C946A1">
        <w:rPr>
          <w:sz w:val="24"/>
          <w:szCs w:val="24"/>
        </w:rPr>
        <w:t xml:space="preserve"> </w:t>
      </w:r>
      <w:r w:rsidRPr="00C946A1">
        <w:rPr>
          <w:sz w:val="24"/>
          <w:szCs w:val="24"/>
        </w:rPr>
        <w:t>КСГ №2.</w:t>
      </w:r>
    </w:p>
    <w:p w14:paraId="77C83D14" w14:textId="77777777" w:rsidR="007D398C" w:rsidRPr="00C946A1" w:rsidRDefault="007D398C" w:rsidP="007D398C">
      <w:pPr>
        <w:ind w:firstLine="708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При оказании неотложной помощи в ночное время, выходные и праздничные дни вне зависимости первичный прием у пациента или повторный в реестр включается:</w:t>
      </w:r>
    </w:p>
    <w:p w14:paraId="57DC32F5" w14:textId="77777777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- врачами-стоматологами всех специальностей - B01.065.008 «Прием (осмотр, консультация) врача-стоматолога повторный»;</w:t>
      </w:r>
    </w:p>
    <w:p w14:paraId="359BC33C" w14:textId="77777777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- зубными врачами - B01.065.004 «Прием (осмотр, консультация) зубного врача повторный».</w:t>
      </w:r>
    </w:p>
    <w:p w14:paraId="339DB3A8" w14:textId="77777777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4CB9AF35" w14:textId="27E04E74" w:rsidR="005B6097" w:rsidRPr="00C946A1" w:rsidRDefault="005B6097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Обращение по заболеванию в стоматологии как законченный случай состоит из не менее двух</w:t>
      </w:r>
      <w:r w:rsidRPr="00C946A1" w:rsidDel="00FE14B3">
        <w:rPr>
          <w:sz w:val="24"/>
          <w:szCs w:val="24"/>
        </w:rPr>
        <w:t xml:space="preserve"> </w:t>
      </w:r>
      <w:r w:rsidRPr="00C946A1">
        <w:rPr>
          <w:sz w:val="24"/>
          <w:szCs w:val="24"/>
        </w:rPr>
        <w:t>посещений</w:t>
      </w:r>
      <w:r w:rsidRPr="00C946A1" w:rsidDel="00FE14B3">
        <w:rPr>
          <w:sz w:val="24"/>
          <w:szCs w:val="24"/>
        </w:rPr>
        <w:t xml:space="preserve"> </w:t>
      </w:r>
      <w:r w:rsidRPr="00C946A1">
        <w:rPr>
          <w:sz w:val="24"/>
          <w:szCs w:val="24"/>
        </w:rPr>
        <w:t>(первичного и/или повторных приемов).</w:t>
      </w:r>
      <w:r w:rsidR="00B60ADF" w:rsidRPr="00C946A1">
        <w:rPr>
          <w:sz w:val="24"/>
          <w:szCs w:val="24"/>
        </w:rPr>
        <w:t xml:space="preserve"> Разовое посещение по заболеванию, как законченный или прерванный случай, включающий одну услугу первичный или повторный прием</w:t>
      </w:r>
      <w:r w:rsidR="001E2B5E" w:rsidRPr="00C946A1">
        <w:rPr>
          <w:sz w:val="24"/>
          <w:szCs w:val="24"/>
        </w:rPr>
        <w:t>, услуги КСГ, ПМУ и СМУ не входящие в состав КСГ</w:t>
      </w:r>
      <w:r w:rsidR="00B60ADF" w:rsidRPr="00C946A1">
        <w:rPr>
          <w:sz w:val="24"/>
          <w:szCs w:val="24"/>
        </w:rPr>
        <w:t xml:space="preserve">, </w:t>
      </w:r>
      <w:r w:rsidR="001E2B5E" w:rsidRPr="00C946A1">
        <w:rPr>
          <w:sz w:val="24"/>
          <w:szCs w:val="24"/>
        </w:rPr>
        <w:t>подлежит учету как посещение с профилактической или иной целью.</w:t>
      </w:r>
    </w:p>
    <w:p w14:paraId="44020C39" w14:textId="44D75A52" w:rsidR="007D398C" w:rsidRPr="00C946A1" w:rsidRDefault="005B6097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В законченный случай в реестре медицинской помощи о</w:t>
      </w:r>
      <w:r w:rsidR="007D398C" w:rsidRPr="00C946A1">
        <w:rPr>
          <w:sz w:val="24"/>
          <w:szCs w:val="24"/>
        </w:rPr>
        <w:t xml:space="preserve">формляется 2 и более </w:t>
      </w:r>
      <w:r w:rsidRPr="00C946A1">
        <w:rPr>
          <w:sz w:val="24"/>
          <w:szCs w:val="24"/>
        </w:rPr>
        <w:t xml:space="preserve">услуг </w:t>
      </w:r>
      <w:r w:rsidR="007D398C" w:rsidRPr="00C946A1">
        <w:rPr>
          <w:sz w:val="24"/>
          <w:szCs w:val="24"/>
        </w:rPr>
        <w:t>КСГ</w:t>
      </w:r>
      <w:r w:rsidRPr="00C946A1">
        <w:rPr>
          <w:sz w:val="24"/>
          <w:szCs w:val="24"/>
        </w:rPr>
        <w:t>,</w:t>
      </w:r>
      <w:r w:rsidR="007D398C" w:rsidRPr="00C946A1">
        <w:rPr>
          <w:sz w:val="24"/>
          <w:szCs w:val="24"/>
        </w:rPr>
        <w:t xml:space="preserve"> когда осуществляется:</w:t>
      </w:r>
    </w:p>
    <w:p w14:paraId="1D9BB888" w14:textId="5D7684E0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bookmarkStart w:id="5" w:name="_Hlk494804371"/>
      <w:r w:rsidRPr="00C946A1">
        <w:rPr>
          <w:sz w:val="24"/>
          <w:szCs w:val="24"/>
        </w:rPr>
        <w:t>- лечение неосложненного и/или осложненного кариеса двух и более зубов по одно- и/или разноименным КСГ;</w:t>
      </w:r>
    </w:p>
    <w:p w14:paraId="7A02FA5E" w14:textId="77777777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- лечение заболеваний твердых тканей зубов и лечение заболеваний тканей краевого пародонта или слизистой оболочки полости рта;</w:t>
      </w:r>
    </w:p>
    <w:p w14:paraId="5F4BD47E" w14:textId="77777777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- удаление двух и более зубов по одноименной КСГ;</w:t>
      </w:r>
    </w:p>
    <w:p w14:paraId="29409041" w14:textId="28101B08" w:rsidR="007D398C" w:rsidRPr="00C946A1" w:rsidRDefault="007D398C" w:rsidP="007D398C">
      <w:pPr>
        <w:ind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- два и более оперативных вмешательств одно- и разноименных КСГ.</w:t>
      </w:r>
      <w:bookmarkEnd w:id="5"/>
    </w:p>
    <w:p w14:paraId="2CEAE38F" w14:textId="77777777" w:rsidR="007D398C" w:rsidRPr="00C946A1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КСГ №19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C946A1">
        <w:rPr>
          <w:sz w:val="24"/>
          <w:szCs w:val="24"/>
        </w:rPr>
        <w:t>остеотропного</w:t>
      </w:r>
      <w:proofErr w:type="spellEnd"/>
      <w:r w:rsidRPr="00C946A1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A28A58A" w14:textId="77777777" w:rsidR="007D398C" w:rsidRPr="00C946A1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rFonts w:cs="Calibri"/>
          <w:sz w:val="24"/>
          <w:szCs w:val="24"/>
        </w:rPr>
        <w:t>КСГ №8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КСГ №8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146368A4" w14:textId="319EEAE7" w:rsidR="007D398C" w:rsidRPr="00C946A1" w:rsidRDefault="007D398C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При проведении пациенту </w:t>
      </w:r>
      <w:proofErr w:type="spellStart"/>
      <w:r w:rsidRPr="00C946A1">
        <w:rPr>
          <w:sz w:val="24"/>
          <w:szCs w:val="24"/>
        </w:rPr>
        <w:t>ортодонтической</w:t>
      </w:r>
      <w:proofErr w:type="spellEnd"/>
      <w:r w:rsidRPr="00C946A1">
        <w:rPr>
          <w:sz w:val="24"/>
          <w:szCs w:val="24"/>
        </w:rPr>
        <w:t xml:space="preserve"> коррекции к оплате предоставляется КСГ № 32 и услуга B01.063.002 «Прием (осмотр, консультация) врача-ортодонта повторный». Допускается применение КСГ № 32 в течение 12-18 месяцев до завершения этапа </w:t>
      </w:r>
      <w:proofErr w:type="spellStart"/>
      <w:r w:rsidRPr="00C946A1">
        <w:rPr>
          <w:sz w:val="24"/>
          <w:szCs w:val="24"/>
        </w:rPr>
        <w:t>ортодонтического</w:t>
      </w:r>
      <w:proofErr w:type="spellEnd"/>
      <w:r w:rsidRPr="00C946A1">
        <w:rPr>
          <w:sz w:val="24"/>
          <w:szCs w:val="24"/>
        </w:rPr>
        <w:t xml:space="preserve"> лечения. Кратность применения КСГ № 32 определяется лечащим врачом в зависимости от степени тяжести заболевания</w:t>
      </w:r>
      <w:r w:rsidR="00FE14B3" w:rsidRPr="00C946A1">
        <w:rPr>
          <w:sz w:val="24"/>
          <w:szCs w:val="24"/>
        </w:rPr>
        <w:t>.</w:t>
      </w:r>
    </w:p>
    <w:p w14:paraId="5C499724" w14:textId="691E74A5" w:rsidR="005B6097" w:rsidRPr="00C946A1" w:rsidRDefault="005B6097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bCs/>
          <w:sz w:val="24"/>
          <w:szCs w:val="24"/>
        </w:rPr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C946A1">
        <w:rPr>
          <w:bCs/>
          <w:sz w:val="24"/>
          <w:szCs w:val="24"/>
        </w:rPr>
        <w:t>Rg</w:t>
      </w:r>
      <w:proofErr w:type="spellEnd"/>
      <w:r w:rsidRPr="00C946A1">
        <w:rPr>
          <w:bCs/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</w:t>
      </w:r>
      <w:r w:rsidR="00D2771D" w:rsidRPr="00C946A1">
        <w:rPr>
          <w:bCs/>
          <w:sz w:val="24"/>
          <w:szCs w:val="24"/>
        </w:rPr>
        <w:t>услуги,</w:t>
      </w:r>
      <w:r w:rsidRPr="00C946A1">
        <w:rPr>
          <w:bCs/>
          <w:sz w:val="24"/>
          <w:szCs w:val="24"/>
        </w:rPr>
        <w:t xml:space="preserve">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2612301B" w14:textId="5DB37A41" w:rsidR="005B6097" w:rsidRPr="00C946A1" w:rsidRDefault="005B6097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При завершении лечения заболеваний твердых тканей зубов пломбировочными материалами, не входящими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 (Далее - Перечень), случай обращения по заболеванию закрывается по соответствующему КСГ, а оплата за пломбировочный материал осуществляется за счет средств граждан по действующим в медицинской организации тарифам за постановку пломбы из соответствующего пломбировочного материала.</w:t>
      </w:r>
    </w:p>
    <w:p w14:paraId="49660999" w14:textId="0FBA09A1" w:rsidR="005B6097" w:rsidRPr="00C946A1" w:rsidRDefault="005B6097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rFonts w:cs="Calibri"/>
          <w:sz w:val="24"/>
          <w:szCs w:val="24"/>
        </w:rPr>
        <w:t>КСГ № 34 «Проведение консультативной медицинской помощи взрослому и детскому населению при стоматологических заболеваниях» с ПМУ и СМУ, не входящих в состав КСГ, к оплате предоставляются в следующих случаях:</w:t>
      </w:r>
    </w:p>
    <w:p w14:paraId="5C786533" w14:textId="77777777" w:rsidR="005B6097" w:rsidRPr="00C946A1" w:rsidRDefault="005B6097" w:rsidP="00C946A1">
      <w:pPr>
        <w:ind w:firstLine="708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1. Завершение обращения за стоматологической помощью направлением пациента на консультацию и/или лечение в другую медицинскую организацию;</w:t>
      </w:r>
    </w:p>
    <w:p w14:paraId="11CF32BE" w14:textId="77777777" w:rsidR="005B6097" w:rsidRPr="00C946A1" w:rsidRDefault="005B6097" w:rsidP="00C946A1">
      <w:pPr>
        <w:ind w:firstLine="708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2. Пациенту проведена консультация врача-ортодонта без дальнейшего лечения;</w:t>
      </w:r>
    </w:p>
    <w:p w14:paraId="6F100C60" w14:textId="54DA5500" w:rsidR="005B6097" w:rsidRPr="00C946A1" w:rsidRDefault="005B6097" w:rsidP="00C946A1">
      <w:pPr>
        <w:ind w:firstLine="708"/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3. При незаконченном случае лечения заболевания при оказании стоматологической помощи в амбулаторных условиях. При этом в случае с незаконченным лечением может быть не более 2 посещений.</w:t>
      </w:r>
    </w:p>
    <w:p w14:paraId="47903833" w14:textId="432D560D" w:rsidR="005B6097" w:rsidRPr="00C946A1" w:rsidRDefault="00B60ADF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rFonts w:cs="Calibri"/>
          <w:sz w:val="24"/>
          <w:szCs w:val="24"/>
        </w:rPr>
        <w:t>Медицинская помощь по КСГ № 19, 20, 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D4B1859" w14:textId="7375E73F" w:rsidR="00B60ADF" w:rsidRPr="00C946A1" w:rsidRDefault="00B60ADF" w:rsidP="007D398C">
      <w:pPr>
        <w:numPr>
          <w:ilvl w:val="2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C946A1">
        <w:rPr>
          <w:rFonts w:cs="Calibri"/>
          <w:sz w:val="24"/>
          <w:szCs w:val="24"/>
        </w:rPr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7EEF842A" w14:textId="59162F8D" w:rsidR="002B45AC" w:rsidRDefault="002B45AC" w:rsidP="002B45AC">
      <w:pPr>
        <w:ind w:firstLine="709"/>
        <w:contextualSpacing/>
        <w:jc w:val="both"/>
        <w:rPr>
          <w:sz w:val="24"/>
          <w:szCs w:val="24"/>
        </w:rPr>
      </w:pPr>
      <w:bookmarkStart w:id="6" w:name="_Hlk515385590"/>
    </w:p>
    <w:p w14:paraId="432B213E" w14:textId="77777777" w:rsidR="00D2771D" w:rsidRPr="00C946A1" w:rsidRDefault="00D2771D" w:rsidP="002B45AC">
      <w:pPr>
        <w:ind w:firstLine="709"/>
        <w:contextualSpacing/>
        <w:jc w:val="both"/>
        <w:rPr>
          <w:sz w:val="24"/>
          <w:szCs w:val="24"/>
        </w:rPr>
      </w:pPr>
    </w:p>
    <w:p w14:paraId="7E313858" w14:textId="77777777" w:rsidR="003C4745" w:rsidRPr="00C946A1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7" w:name="_Toc470793170"/>
      <w:bookmarkStart w:id="8" w:name="_Hlk501530923"/>
      <w:bookmarkEnd w:id="6"/>
      <w:r w:rsidRPr="00C946A1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7"/>
    </w:p>
    <w:bookmarkEnd w:id="8"/>
    <w:p w14:paraId="414B7AD6" w14:textId="77777777" w:rsidR="003C4745" w:rsidRPr="00C946A1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6AA69CE8" w14:textId="39791376" w:rsidR="003223DD" w:rsidRPr="00C946A1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3</w:t>
      </w:r>
      <w:r w:rsidR="003223DD" w:rsidRPr="00C946A1">
        <w:rPr>
          <w:rFonts w:eastAsiaTheme="minorHAnsi"/>
          <w:sz w:val="24"/>
          <w:szCs w:val="24"/>
        </w:rPr>
        <w:t>.1. Порядок проведения профилактических мероприятий на территории Ханты-Мансийского автономного округа-Югры, регламентируется действующими, на момент проведения указанных мероприятий, нормативными документами.</w:t>
      </w:r>
    </w:p>
    <w:p w14:paraId="45F9023C" w14:textId="74EC58B3" w:rsidR="00044E05" w:rsidRPr="00C946A1" w:rsidRDefault="00674CB3" w:rsidP="00044E05">
      <w:pPr>
        <w:ind w:firstLine="708"/>
        <w:jc w:val="both"/>
        <w:rPr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3</w:t>
      </w:r>
      <w:r w:rsidR="003223DD" w:rsidRPr="00C946A1">
        <w:rPr>
          <w:rFonts w:eastAsiaTheme="minorHAnsi"/>
          <w:sz w:val="24"/>
          <w:szCs w:val="24"/>
        </w:rPr>
        <w:t>.2.</w:t>
      </w:r>
      <w:r w:rsidR="00044E05" w:rsidRPr="00C946A1">
        <w:rPr>
          <w:rFonts w:eastAsiaTheme="minorHAnsi"/>
          <w:sz w:val="24"/>
          <w:szCs w:val="24"/>
        </w:rPr>
        <w:t xml:space="preserve"> </w:t>
      </w:r>
      <w:r w:rsidR="00A20AF0" w:rsidRPr="00C946A1">
        <w:rPr>
          <w:rFonts w:eastAsiaTheme="minorHAnsi"/>
          <w:sz w:val="24"/>
          <w:szCs w:val="24"/>
        </w:rPr>
        <w:t>Случаи проведения 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</w:t>
      </w:r>
      <w:r w:rsidR="00A20AF0" w:rsidRPr="00D2771D">
        <w:rPr>
          <w:rFonts w:eastAsiaTheme="minorHAnsi"/>
          <w:sz w:val="24"/>
          <w:szCs w:val="24"/>
        </w:rPr>
        <w:t xml:space="preserve">первый и/или второй </w:t>
      </w:r>
      <w:r w:rsidR="00A20AF0" w:rsidRPr="00C946A1">
        <w:rPr>
          <w:rFonts w:eastAsiaTheme="minorHAnsi"/>
          <w:sz w:val="24"/>
          <w:szCs w:val="24"/>
        </w:rPr>
        <w:t>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2A13CC21" w:rsidR="003223DD" w:rsidRPr="00C946A1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3</w:t>
      </w:r>
      <w:r w:rsidR="003223DD" w:rsidRPr="00C946A1">
        <w:rPr>
          <w:rFonts w:eastAsiaTheme="minorHAnsi"/>
          <w:sz w:val="24"/>
          <w:szCs w:val="24"/>
        </w:rPr>
        <w:t xml:space="preserve">.3. Годом прохождения диспансеризации определенных групп взрослого населения, считается календарный год, в котором гражданин достигает соответствующего возраста. </w:t>
      </w:r>
    </w:p>
    <w:p w14:paraId="34C14636" w14:textId="548AE6A1" w:rsidR="003223DD" w:rsidRPr="00C946A1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3</w:t>
      </w:r>
      <w:r w:rsidR="003223DD" w:rsidRPr="00C946A1">
        <w:rPr>
          <w:rFonts w:eastAsiaTheme="minorHAnsi"/>
          <w:sz w:val="24"/>
          <w:szCs w:val="24"/>
        </w:rPr>
        <w:t>.4. Результаты осмотров (консультаций), исследований или сведений об иных медицинских мероприятиях, входящих в объем диспансеризации, которые выполнялись в течение 12 месяцев, предшествующих месяцу проведения 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C946A1">
        <w:rPr>
          <w:sz w:val="24"/>
          <w:szCs w:val="24"/>
        </w:rPr>
        <w:t xml:space="preserve"> </w:t>
      </w:r>
      <w:r w:rsidR="003223DD" w:rsidRPr="00C946A1">
        <w:rPr>
          <w:rFonts w:eastAsiaTheme="minorHAnsi"/>
          <w:sz w:val="24"/>
          <w:szCs w:val="24"/>
        </w:rPr>
        <w:t xml:space="preserve">диспансеризации. </w:t>
      </w:r>
    </w:p>
    <w:p w14:paraId="75AF5543" w14:textId="6FBE83C1" w:rsidR="003223DD" w:rsidRPr="00C946A1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3</w:t>
      </w:r>
      <w:r w:rsidR="003223DD" w:rsidRPr="00C946A1">
        <w:rPr>
          <w:rFonts w:eastAsiaTheme="minorHAnsi"/>
          <w:sz w:val="24"/>
          <w:szCs w:val="24"/>
        </w:rPr>
        <w:t>.5.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6266EEC3" w14:textId="50F85F92" w:rsidR="003223DD" w:rsidRPr="00C946A1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3</w:t>
      </w:r>
      <w:r w:rsidR="003223DD" w:rsidRPr="00C946A1">
        <w:rPr>
          <w:rFonts w:eastAsiaTheme="minorHAnsi"/>
          <w:sz w:val="24"/>
          <w:szCs w:val="24"/>
        </w:rPr>
        <w:t xml:space="preserve">.6. Осмотры, исследования и иные медицинские мероприятия, выполненные ранее и предъявленные к оплате в предыдущих отчетных периодах, вносятся в реестр медицинской помощи, в случае оплаты первого этапа диспансеризации по тарифам посещений и диагностических медицинских услуг. При этом в реестре медицинской помощи для ранее выполненных и предъявленных к оплате услуг поле «PR_NOV» принимает значение «1» в соответствии с приказом ТФОМС Югры от </w:t>
      </w:r>
      <w:r w:rsidR="00AA4240" w:rsidRPr="00C946A1">
        <w:rPr>
          <w:rFonts w:eastAsiaTheme="minorHAnsi"/>
          <w:sz w:val="24"/>
          <w:szCs w:val="24"/>
        </w:rPr>
        <w:t xml:space="preserve">30.10.2018 № 816 </w:t>
      </w:r>
      <w:r w:rsidR="003223DD" w:rsidRPr="00C946A1">
        <w:rPr>
          <w:rFonts w:eastAsiaTheme="minorHAnsi"/>
          <w:sz w:val="24"/>
          <w:szCs w:val="24"/>
        </w:rPr>
        <w:t>«Об осуществлении информационного взаимодействия и персонифицированного учета сведений в системе обязательного медицинского страхования на территории Ханты-Мансийского автономного округа - Югры». Стоимость ранее выполненных и предъявленных к оплате услуг не включается в счет в текущем отчетном периоде и не предъявляется к оплате.</w:t>
      </w:r>
    </w:p>
    <w:p w14:paraId="21E29FC2" w14:textId="637748D1" w:rsidR="003223DD" w:rsidRPr="00C946A1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3.</w:t>
      </w:r>
      <w:r w:rsidR="003223DD" w:rsidRPr="00C946A1">
        <w:rPr>
          <w:rFonts w:eastAsiaTheme="minorHAnsi"/>
          <w:sz w:val="24"/>
          <w:szCs w:val="24"/>
        </w:rPr>
        <w:t xml:space="preserve">7. В случае если число осмотров, исследований и иных медицинских мероприятий, выполненных ранее и учитываемых в рамках первого этапа диспансеризации, не превышает 15% от объема первого этапа диспансеризации, установленного для соответствующего возраста и пола гражданина, а общий объем выполненных в рамках первого этапа диспансеризации и учтенных осмотров, исследований и иных медицинских мероприятий составляет 85% и более от объема первого этапа диспансеризации, первый этап диспансеризации учитывается как завершенный и подлежит оплате по тарифам проведения диспансеризации определённых групп взрослого населения, I этап. </w:t>
      </w:r>
    </w:p>
    <w:p w14:paraId="362B4D6C" w14:textId="5DD1F6AC" w:rsidR="00485B38" w:rsidRPr="00C946A1" w:rsidRDefault="00674CB3" w:rsidP="00485B38">
      <w:pPr>
        <w:ind w:firstLine="709"/>
        <w:jc w:val="both"/>
        <w:rPr>
          <w:color w:val="000000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3</w:t>
      </w:r>
      <w:r w:rsidR="003223DD" w:rsidRPr="00C946A1">
        <w:rPr>
          <w:rFonts w:eastAsiaTheme="minorHAnsi"/>
          <w:sz w:val="24"/>
          <w:szCs w:val="24"/>
        </w:rPr>
        <w:t xml:space="preserve">.8. </w:t>
      </w:r>
      <w:r w:rsidR="00485B38" w:rsidRPr="00C946A1">
        <w:rPr>
          <w:color w:val="000000"/>
          <w:sz w:val="24"/>
          <w:szCs w:val="24"/>
        </w:rPr>
        <w:t xml:space="preserve">В случае если число осмотров, исследований и иных медицинских мероприятий, выполненных ранее и учитываемых в рамках первого этапа диспансеризации, превышает 15% от объема первого этапа диспансеризации, установленного для соответствующего возраста и пола гражданина, а общий объем выполненных в рамках первого этапа диспансеризации и учтенных осмотров, исследований и иных медицинских мероприятий составляет </w:t>
      </w:r>
      <w:r w:rsidR="00801E1D" w:rsidRPr="00C946A1">
        <w:rPr>
          <w:color w:val="000000"/>
          <w:sz w:val="24"/>
          <w:szCs w:val="24"/>
        </w:rPr>
        <w:t xml:space="preserve"> </w:t>
      </w:r>
      <w:r w:rsidR="00485B38" w:rsidRPr="00C946A1">
        <w:rPr>
          <w:color w:val="000000"/>
          <w:sz w:val="24"/>
          <w:szCs w:val="24"/>
        </w:rPr>
        <w:t xml:space="preserve">85% </w:t>
      </w:r>
      <w:r w:rsidR="00801E1D" w:rsidRPr="00C946A1">
        <w:rPr>
          <w:color w:val="000000"/>
          <w:sz w:val="24"/>
          <w:szCs w:val="24"/>
        </w:rPr>
        <w:t xml:space="preserve">и более </w:t>
      </w:r>
      <w:r w:rsidR="00485B38" w:rsidRPr="00C946A1">
        <w:rPr>
          <w:color w:val="000000"/>
          <w:sz w:val="24"/>
          <w:szCs w:val="24"/>
        </w:rPr>
        <w:t>от объема первого этапа диспансеризации, первый этап диспансеризации учитывается как завершенный</w:t>
      </w:r>
      <w:r w:rsidR="003C046E" w:rsidRPr="00C946A1">
        <w:rPr>
          <w:color w:val="000000"/>
          <w:sz w:val="24"/>
          <w:szCs w:val="24"/>
        </w:rPr>
        <w:t>.</w:t>
      </w:r>
      <w:r w:rsidR="00485B38" w:rsidRPr="00C946A1">
        <w:rPr>
          <w:color w:val="000000"/>
          <w:sz w:val="24"/>
          <w:szCs w:val="24"/>
        </w:rPr>
        <w:t xml:space="preserve"> </w:t>
      </w:r>
      <w:r w:rsidR="003C046E" w:rsidRPr="00C946A1">
        <w:rPr>
          <w:color w:val="000000"/>
          <w:sz w:val="24"/>
          <w:szCs w:val="24"/>
        </w:rPr>
        <w:t xml:space="preserve"> При этом оплате подлежат </w:t>
      </w:r>
      <w:r w:rsidR="00485B38" w:rsidRPr="00C946A1">
        <w:rPr>
          <w:color w:val="000000"/>
          <w:sz w:val="24"/>
          <w:szCs w:val="24"/>
        </w:rPr>
        <w:t>только выполненные осмотры (исследования, мероприятия) и включаются в реестр в виде набора фактически выполненных осмотров, исследований и проведенных мероприятий в соответствии с разделом I приложения №8 «Тарифы медицинских услуг, применяемых при проведении 1-го этапа диспансеризации взрослого населения в соответствии с Приказом МЗ РФ от 26.10.2017 г.    №869-н».</w:t>
      </w:r>
    </w:p>
    <w:p w14:paraId="3C23B9D1" w14:textId="5AF10E35" w:rsidR="003223DD" w:rsidRPr="00C946A1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3</w:t>
      </w:r>
      <w:r w:rsidR="003223DD" w:rsidRPr="00C946A1">
        <w:rPr>
          <w:rFonts w:eastAsiaTheme="minorHAnsi"/>
          <w:sz w:val="24"/>
          <w:szCs w:val="24"/>
        </w:rPr>
        <w:t>.9. Исследования первого этапа диспансеризации, проводимые с периодичностью 1 раз в 2 года, подлежат оплате в соответствии со способами оплаты медицинской помощи, установленными территориальной программой.</w:t>
      </w:r>
    </w:p>
    <w:p w14:paraId="419C5573" w14:textId="6CBAEC68" w:rsidR="003223DD" w:rsidRPr="00C946A1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3</w:t>
      </w:r>
      <w:r w:rsidR="003223DD" w:rsidRPr="00C946A1">
        <w:rPr>
          <w:rFonts w:eastAsiaTheme="minorHAnsi"/>
          <w:sz w:val="24"/>
          <w:szCs w:val="24"/>
        </w:rPr>
        <w:t xml:space="preserve">.10. В случае выполнения в рамках первого этапа диспансеризации менее 85% от объема первого этапа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осмотра, такие случаи учитываются как проведенный гражданину профилактический медицинский осмотр. </w:t>
      </w:r>
    </w:p>
    <w:p w14:paraId="47C0C546" w14:textId="5A0C33DC" w:rsidR="003223DD" w:rsidRPr="00C946A1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sz w:val="24"/>
          <w:szCs w:val="24"/>
        </w:rPr>
        <w:t>3</w:t>
      </w:r>
      <w:r w:rsidR="003223DD" w:rsidRPr="00C946A1">
        <w:rPr>
          <w:sz w:val="24"/>
          <w:szCs w:val="24"/>
        </w:rPr>
        <w:t>.11.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 Первый этап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 (1 этап), оплачивается по тарифам диспансеризации (законченный случай 1 этапа диспансеризации) для соответствующей категории граждан.</w:t>
      </w:r>
    </w:p>
    <w:p w14:paraId="495CF0CF" w14:textId="5B42353D" w:rsidR="003223DD" w:rsidRPr="00C946A1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3</w:t>
      </w:r>
      <w:r w:rsidR="003223DD" w:rsidRPr="00C946A1">
        <w:rPr>
          <w:rFonts w:eastAsiaTheme="minorHAnsi"/>
          <w:sz w:val="24"/>
          <w:szCs w:val="24"/>
        </w:rPr>
        <w:t xml:space="preserve">.12.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C946A1">
        <w:rPr>
          <w:rFonts w:eastAsiaTheme="minorHAnsi"/>
          <w:sz w:val="24"/>
          <w:szCs w:val="24"/>
        </w:rPr>
        <w:t xml:space="preserve">оформляющего </w:t>
      </w:r>
      <w:r w:rsidR="003223DD" w:rsidRPr="00C946A1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C946A1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5B9C2DE6" w:rsidR="003223DD" w:rsidRPr="00C946A1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3</w:t>
      </w:r>
      <w:r w:rsidR="003223DD" w:rsidRPr="00C946A1">
        <w:rPr>
          <w:rFonts w:eastAsiaTheme="minorHAnsi"/>
          <w:sz w:val="24"/>
          <w:szCs w:val="24"/>
        </w:rPr>
        <w:t>.13.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C946A1">
        <w:rPr>
          <w:sz w:val="24"/>
          <w:szCs w:val="24"/>
        </w:rPr>
        <w:t xml:space="preserve"> </w:t>
      </w:r>
      <w:r w:rsidR="003223DD" w:rsidRPr="00C946A1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16013BDB" w:rsidR="003223DD" w:rsidRPr="00C946A1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3</w:t>
      </w:r>
      <w:r w:rsidR="003223DD" w:rsidRPr="00C946A1">
        <w:rPr>
          <w:rFonts w:eastAsiaTheme="minorHAnsi"/>
          <w:sz w:val="24"/>
          <w:szCs w:val="24"/>
        </w:rPr>
        <w:t xml:space="preserve">.14. Случаи проведения второго этапа профилактических медицинских осмотров несовершеннолетних и профилактических медицинских осмотров взрослого населения (в возрасте 18 лет и старше), в том числе выездные профилактические медицинские осмотры,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C946A1">
        <w:rPr>
          <w:rFonts w:eastAsiaTheme="minorHAnsi"/>
          <w:sz w:val="24"/>
          <w:szCs w:val="24"/>
        </w:rPr>
        <w:t xml:space="preserve">оформляющего </w:t>
      </w:r>
      <w:r w:rsidR="003223DD" w:rsidRPr="00C946A1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00B6E026" w:rsidR="003223DD" w:rsidRPr="00C946A1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3</w:t>
      </w:r>
      <w:r w:rsidR="003223DD" w:rsidRPr="00C946A1">
        <w:rPr>
          <w:rFonts w:eastAsiaTheme="minorHAnsi"/>
          <w:sz w:val="24"/>
          <w:szCs w:val="24"/>
        </w:rPr>
        <w:t xml:space="preserve">.15. В случае отсутствия у медицинской организации, осуществляющей диспансеризацию или медицинские осмотры населения,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02C1C61C" w:rsidR="003223DD" w:rsidRPr="00C946A1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sz w:val="24"/>
          <w:szCs w:val="24"/>
        </w:rPr>
        <w:t>3</w:t>
      </w:r>
      <w:r w:rsidR="003223DD" w:rsidRPr="00C946A1">
        <w:rPr>
          <w:sz w:val="24"/>
          <w:szCs w:val="24"/>
        </w:rPr>
        <w:t>.16.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</w:t>
      </w:r>
      <w:r w:rsidR="003223DD" w:rsidRPr="00C946A1">
        <w:rPr>
          <w:rFonts w:eastAsiaTheme="minorHAnsi"/>
          <w:sz w:val="24"/>
          <w:szCs w:val="24"/>
        </w:rPr>
        <w:t>.</w:t>
      </w:r>
    </w:p>
    <w:p w14:paraId="49B7388A" w14:textId="5ED9CB68" w:rsidR="003223DD" w:rsidRPr="00C946A1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3</w:t>
      </w:r>
      <w:r w:rsidR="005318D7" w:rsidRPr="00C946A1">
        <w:rPr>
          <w:rFonts w:eastAsiaTheme="minorHAnsi"/>
          <w:sz w:val="24"/>
          <w:szCs w:val="24"/>
        </w:rPr>
        <w:t xml:space="preserve">.17. </w:t>
      </w:r>
      <w:r w:rsidR="003223DD" w:rsidRPr="00C946A1">
        <w:rPr>
          <w:rFonts w:eastAsiaTheme="minorHAnsi"/>
          <w:sz w:val="24"/>
          <w:szCs w:val="24"/>
        </w:rPr>
        <w:t>Повторное предъявление к оплате услуг по диспансеризации или медицинскому осмотру гражданина одной и той же медицинской организацией в течение года не допускается. К оплате принимаются только услуги, оказанные гражданину впервые в текущем году и только в соответствии с регламентированными половозрастными характеристиками гражданина.</w:t>
      </w:r>
    </w:p>
    <w:p w14:paraId="1500D110" w14:textId="645D32B3" w:rsidR="003223DD" w:rsidRPr="00C946A1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3</w:t>
      </w:r>
      <w:r w:rsidR="005318D7" w:rsidRPr="00C946A1">
        <w:rPr>
          <w:rFonts w:eastAsiaTheme="minorHAnsi"/>
          <w:sz w:val="24"/>
          <w:szCs w:val="24"/>
        </w:rPr>
        <w:t xml:space="preserve">.18. </w:t>
      </w:r>
      <w:r w:rsidR="003223DD" w:rsidRPr="00C946A1">
        <w:rPr>
          <w:rFonts w:eastAsiaTheme="minorHAnsi"/>
          <w:sz w:val="24"/>
          <w:szCs w:val="24"/>
        </w:rPr>
        <w:t>В случае повторного</w:t>
      </w:r>
      <w:r w:rsidR="003C046E" w:rsidRPr="00C946A1">
        <w:rPr>
          <w:rFonts w:eastAsiaTheme="minorHAnsi"/>
          <w:sz w:val="24"/>
          <w:szCs w:val="24"/>
        </w:rPr>
        <w:t>,</w:t>
      </w:r>
      <w:r w:rsidR="003223DD" w:rsidRPr="00C946A1">
        <w:rPr>
          <w:rFonts w:eastAsiaTheme="minorHAnsi"/>
          <w:sz w:val="24"/>
          <w:szCs w:val="24"/>
        </w:rPr>
        <w:t xml:space="preserve"> в течение года</w:t>
      </w:r>
      <w:r w:rsidR="003C046E" w:rsidRPr="00C946A1">
        <w:rPr>
          <w:rFonts w:eastAsiaTheme="minorHAnsi"/>
          <w:sz w:val="24"/>
          <w:szCs w:val="24"/>
        </w:rPr>
        <w:t>,</w:t>
      </w:r>
      <w:r w:rsidR="003223DD" w:rsidRPr="00C946A1">
        <w:rPr>
          <w:rFonts w:eastAsiaTheme="minorHAnsi"/>
          <w:sz w:val="24"/>
          <w:szCs w:val="24"/>
        </w:rPr>
        <w:t xml:space="preserve"> предъявления к оплате услуг по диспансеризации различными медицинскими организациями</w:t>
      </w:r>
      <w:r w:rsidR="003C046E" w:rsidRPr="00C946A1">
        <w:rPr>
          <w:rFonts w:eastAsiaTheme="minorHAnsi"/>
          <w:sz w:val="24"/>
          <w:szCs w:val="24"/>
        </w:rPr>
        <w:t>,</w:t>
      </w:r>
      <w:r w:rsidR="003223DD" w:rsidRPr="00C946A1">
        <w:rPr>
          <w:rFonts w:eastAsiaTheme="minorHAnsi"/>
          <w:sz w:val="24"/>
          <w:szCs w:val="24"/>
        </w:rPr>
        <w:t xml:space="preserve"> приоритет при оплате отдаётся той медицинской организации, к которой гражданин прикреплен для получения первичной медико-санитарной помощи. </w:t>
      </w:r>
    </w:p>
    <w:p w14:paraId="5B611EDD" w14:textId="666EED6B" w:rsidR="003223DD" w:rsidRPr="00C946A1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3</w:t>
      </w:r>
      <w:r w:rsidR="005318D7" w:rsidRPr="00C946A1">
        <w:rPr>
          <w:rFonts w:eastAsiaTheme="minorHAnsi"/>
          <w:sz w:val="24"/>
          <w:szCs w:val="24"/>
        </w:rPr>
        <w:t xml:space="preserve">.19. </w:t>
      </w:r>
      <w:r w:rsidR="003223DD" w:rsidRPr="00C946A1">
        <w:rPr>
          <w:rFonts w:eastAsiaTheme="minorHAnsi"/>
          <w:sz w:val="24"/>
          <w:szCs w:val="24"/>
        </w:rPr>
        <w:t>Если гражданин в течение года сменил медицинскую организацию в соответствии с его правом выбора медицинской организации, то оплате подлежит случай диспансеризации, предъявленный к оплате раньше.</w:t>
      </w:r>
    </w:p>
    <w:p w14:paraId="67017D63" w14:textId="77777777" w:rsidR="003223DD" w:rsidRPr="00C946A1" w:rsidRDefault="003223DD" w:rsidP="00B52C69">
      <w:pPr>
        <w:pStyle w:val="a3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36E44489" w14:textId="77777777" w:rsidR="002F3811" w:rsidRPr="00C946A1" w:rsidRDefault="002F3811" w:rsidP="002F3811">
      <w:pPr>
        <w:pStyle w:val="a3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C946A1">
        <w:rPr>
          <w:rFonts w:ascii="Times New Roman" w:eastAsiaTheme="minorHAnsi" w:hAnsi="Times New Roman"/>
          <w:b/>
          <w:sz w:val="24"/>
          <w:szCs w:val="24"/>
        </w:rPr>
        <w:t>Применение коэффициента выравнивания</w:t>
      </w:r>
    </w:p>
    <w:p w14:paraId="6E261382" w14:textId="77777777" w:rsidR="00EE5949" w:rsidRPr="00C946A1" w:rsidRDefault="00EE5949" w:rsidP="003C4745">
      <w:pPr>
        <w:ind w:firstLine="708"/>
        <w:contextualSpacing/>
        <w:jc w:val="both"/>
        <w:rPr>
          <w:rFonts w:eastAsiaTheme="minorHAnsi"/>
          <w:sz w:val="24"/>
          <w:szCs w:val="24"/>
        </w:rPr>
      </w:pPr>
    </w:p>
    <w:p w14:paraId="0B601B93" w14:textId="48970D65" w:rsidR="002F3811" w:rsidRPr="00C946A1" w:rsidRDefault="00674CB3" w:rsidP="00B52C69">
      <w:pPr>
        <w:pStyle w:val="a3"/>
        <w:spacing w:after="0" w:line="240" w:lineRule="auto"/>
        <w:ind w:left="0" w:firstLine="709"/>
        <w:jc w:val="both"/>
      </w:pPr>
      <w:r w:rsidRPr="00C946A1">
        <w:rPr>
          <w:rFonts w:ascii="Times New Roman" w:eastAsiaTheme="minorHAnsi" w:hAnsi="Times New Roman"/>
          <w:sz w:val="24"/>
          <w:szCs w:val="24"/>
          <w:lang w:eastAsia="ru-RU"/>
        </w:rPr>
        <w:t>4</w:t>
      </w:r>
      <w:r w:rsidR="005318D7" w:rsidRPr="00C946A1">
        <w:rPr>
          <w:rFonts w:ascii="Times New Roman" w:eastAsiaTheme="minorHAnsi" w:hAnsi="Times New Roman"/>
          <w:sz w:val="24"/>
          <w:szCs w:val="24"/>
          <w:lang w:eastAsia="ru-RU"/>
        </w:rPr>
        <w:t>.1.</w:t>
      </w:r>
      <w:r w:rsidR="00EE5949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Для соответствия </w:t>
      </w:r>
      <w:bookmarkStart w:id="9" w:name="_Hlk500777284"/>
      <w:r w:rsidR="00EE5949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плановых объемов финансового обеспечения, утвержденных решением комиссии по разработке территориальной программы обязательного медицинского страхования в текущем году </w:t>
      </w:r>
      <w:bookmarkEnd w:id="9"/>
      <w:r w:rsidR="00EE5949" w:rsidRPr="00C946A1">
        <w:rPr>
          <w:rFonts w:ascii="Times New Roman" w:eastAsiaTheme="minorHAnsi" w:hAnsi="Times New Roman"/>
          <w:sz w:val="24"/>
          <w:szCs w:val="24"/>
          <w:lang w:eastAsia="ru-RU"/>
        </w:rPr>
        <w:t>и выполняемого ежемесячно медицинскими организациями при оказании медицинской помощи в ПСМП, в том числе стоматологической помощи, к стоимости тарифов применяется коэффициент выравнивания (</w:t>
      </w:r>
      <w:proofErr w:type="spellStart"/>
      <w:r w:rsidR="00EE5949" w:rsidRPr="00C946A1">
        <w:rPr>
          <w:rFonts w:ascii="Times New Roman" w:eastAsiaTheme="minorHAnsi" w:hAnsi="Times New Roman"/>
          <w:sz w:val="24"/>
          <w:szCs w:val="24"/>
          <w:lang w:eastAsia="ru-RU"/>
        </w:rPr>
        <w:t>Кiв</w:t>
      </w:r>
      <w:proofErr w:type="spellEnd"/>
      <w:r w:rsidR="00EE5949" w:rsidRPr="00C946A1">
        <w:rPr>
          <w:rFonts w:ascii="Times New Roman" w:eastAsiaTheme="minorHAnsi" w:hAnsi="Times New Roman"/>
          <w:sz w:val="24"/>
          <w:szCs w:val="24"/>
          <w:lang w:eastAsia="ru-RU"/>
        </w:rPr>
        <w:t>)</w:t>
      </w:r>
      <w:r w:rsidR="002F3811" w:rsidRPr="00C946A1">
        <w:rPr>
          <w:rFonts w:ascii="Times New Roman" w:eastAsiaTheme="minorHAnsi" w:hAnsi="Times New Roman"/>
          <w:sz w:val="24"/>
          <w:szCs w:val="24"/>
          <w:lang w:eastAsia="ru-RU"/>
        </w:rPr>
        <w:t>.</w:t>
      </w:r>
    </w:p>
    <w:p w14:paraId="2492FC82" w14:textId="3F224602" w:rsidR="00EE5949" w:rsidRPr="00C946A1" w:rsidRDefault="00674CB3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4</w:t>
      </w:r>
      <w:r w:rsidR="005318D7" w:rsidRPr="00C946A1">
        <w:rPr>
          <w:rFonts w:eastAsiaTheme="minorHAnsi"/>
          <w:sz w:val="24"/>
          <w:szCs w:val="24"/>
        </w:rPr>
        <w:t>.2.</w:t>
      </w:r>
      <w:r w:rsidR="00212EF2" w:rsidRPr="00C946A1">
        <w:rPr>
          <w:rFonts w:eastAsiaTheme="minorHAnsi"/>
          <w:sz w:val="24"/>
          <w:szCs w:val="24"/>
        </w:rPr>
        <w:t xml:space="preserve"> </w:t>
      </w:r>
      <w:r w:rsidR="00EE5949" w:rsidRPr="00C946A1">
        <w:rPr>
          <w:rFonts w:eastAsiaTheme="minorHAnsi"/>
          <w:sz w:val="24"/>
          <w:szCs w:val="24"/>
        </w:rPr>
        <w:t>Коэффициент выравнивания</w:t>
      </w:r>
      <w:r w:rsidR="00212EF2" w:rsidRPr="00C946A1">
        <w:rPr>
          <w:rFonts w:eastAsiaTheme="minorHAnsi"/>
          <w:sz w:val="24"/>
          <w:szCs w:val="24"/>
        </w:rPr>
        <w:t xml:space="preserve"> </w:t>
      </w:r>
      <w:r w:rsidR="00075486" w:rsidRPr="00C946A1">
        <w:rPr>
          <w:rFonts w:eastAsiaTheme="minorHAnsi"/>
          <w:sz w:val="24"/>
          <w:szCs w:val="24"/>
        </w:rPr>
        <w:t>для i-й медицинской организации</w:t>
      </w:r>
      <w:proofErr w:type="gramStart"/>
      <w:r w:rsidR="00212EF2" w:rsidRPr="00C946A1">
        <w:rPr>
          <w:rFonts w:eastAsiaTheme="minorHAnsi"/>
          <w:sz w:val="24"/>
          <w:szCs w:val="24"/>
        </w:rPr>
        <w:t xml:space="preserve">   (</w:t>
      </w:r>
      <w:proofErr w:type="gramEnd"/>
      <w:r w:rsidR="00212EF2" w:rsidRPr="00C946A1">
        <w:rPr>
          <w:rFonts w:eastAsiaTheme="minorHAnsi"/>
          <w:sz w:val="24"/>
          <w:szCs w:val="24"/>
        </w:rPr>
        <w:t xml:space="preserve"> </w:t>
      </w:r>
      <w:proofErr w:type="spellStart"/>
      <w:r w:rsidR="00212EF2" w:rsidRPr="00C946A1">
        <w:rPr>
          <w:rFonts w:eastAsiaTheme="minorHAnsi"/>
          <w:sz w:val="24"/>
          <w:szCs w:val="24"/>
        </w:rPr>
        <w:t>Кiв</w:t>
      </w:r>
      <w:proofErr w:type="spellEnd"/>
      <w:r w:rsidR="00212EF2" w:rsidRPr="00C946A1">
        <w:rPr>
          <w:rFonts w:eastAsiaTheme="minorHAnsi"/>
          <w:sz w:val="24"/>
          <w:szCs w:val="24"/>
        </w:rPr>
        <w:t xml:space="preserve">) </w:t>
      </w:r>
      <w:r w:rsidR="00EE5949" w:rsidRPr="00C946A1">
        <w:rPr>
          <w:rFonts w:eastAsiaTheme="minorHAnsi"/>
          <w:sz w:val="24"/>
          <w:szCs w:val="24"/>
        </w:rPr>
        <w:t>определяется по следующей формуле:</w:t>
      </w:r>
    </w:p>
    <w:p w14:paraId="35EDD574" w14:textId="77777777" w:rsidR="00EE5949" w:rsidRPr="00C946A1" w:rsidRDefault="00EE5949" w:rsidP="00495AE2">
      <w:pPr>
        <w:jc w:val="both"/>
        <w:rPr>
          <w:rFonts w:eastAsiaTheme="minorHAnsi"/>
          <w:sz w:val="24"/>
          <w:szCs w:val="24"/>
        </w:rPr>
      </w:pPr>
    </w:p>
    <w:p w14:paraId="00229A66" w14:textId="77777777" w:rsidR="00EE5949" w:rsidRPr="00C946A1" w:rsidRDefault="00EE5949" w:rsidP="00495AE2">
      <w:pPr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 xml:space="preserve">                                                                 </w:t>
      </w:r>
    </w:p>
    <w:tbl>
      <w:tblPr>
        <w:tblW w:w="3060" w:type="dxa"/>
        <w:tblLook w:val="04A0" w:firstRow="1" w:lastRow="0" w:firstColumn="1" w:lastColumn="0" w:noHBand="0" w:noVBand="1"/>
      </w:tblPr>
      <w:tblGrid>
        <w:gridCol w:w="1400"/>
        <w:gridCol w:w="1660"/>
      </w:tblGrid>
      <w:tr w:rsidR="00EE5949" w:rsidRPr="00C946A1" w14:paraId="0DB9D8D8" w14:textId="77777777" w:rsidTr="00A7763D">
        <w:trPr>
          <w:trHeight w:val="375"/>
        </w:trPr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EF5B" w14:textId="413089F9" w:rsidR="00EE5949" w:rsidRPr="00C946A1" w:rsidRDefault="00EE5949" w:rsidP="00495AE2">
            <w:pPr>
              <w:jc w:val="right"/>
              <w:rPr>
                <w:rFonts w:eastAsiaTheme="minorHAnsi"/>
                <w:sz w:val="24"/>
                <w:szCs w:val="24"/>
              </w:rPr>
            </w:pPr>
            <w:proofErr w:type="spellStart"/>
            <w:r w:rsidRPr="00C946A1">
              <w:rPr>
                <w:rFonts w:eastAsiaTheme="minorHAnsi"/>
                <w:sz w:val="24"/>
                <w:szCs w:val="24"/>
              </w:rPr>
              <w:t>Kiв</w:t>
            </w:r>
            <w:proofErr w:type="spellEnd"/>
            <w:r w:rsidR="00212EF2" w:rsidRPr="00C946A1">
              <w:rPr>
                <w:rFonts w:eastAsiaTheme="minorHAnsi"/>
                <w:sz w:val="24"/>
                <w:szCs w:val="24"/>
              </w:rPr>
              <w:t xml:space="preserve"> =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047A9" w14:textId="77777777" w:rsidR="00EE5949" w:rsidRPr="00C946A1" w:rsidRDefault="00EE5949" w:rsidP="00495AE2">
            <w:pPr>
              <w:jc w:val="center"/>
              <w:rPr>
                <w:rFonts w:eastAsiaTheme="minorHAnsi"/>
                <w:sz w:val="24"/>
                <w:szCs w:val="24"/>
              </w:rPr>
            </w:pPr>
            <w:proofErr w:type="spellStart"/>
            <w:r w:rsidRPr="00C946A1">
              <w:rPr>
                <w:rFonts w:eastAsiaTheme="minorHAnsi"/>
                <w:sz w:val="24"/>
                <w:szCs w:val="24"/>
              </w:rPr>
              <w:t>Viпм</w:t>
            </w:r>
            <w:proofErr w:type="spellEnd"/>
          </w:p>
        </w:tc>
      </w:tr>
      <w:tr w:rsidR="00EE5949" w:rsidRPr="00C946A1" w14:paraId="684AAFD0" w14:textId="77777777" w:rsidTr="00A7763D">
        <w:trPr>
          <w:trHeight w:val="375"/>
        </w:trPr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C07DA8" w14:textId="77777777" w:rsidR="00EE5949" w:rsidRPr="00C946A1" w:rsidRDefault="00EE5949" w:rsidP="00495AE2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6FCB" w14:textId="77777777" w:rsidR="00EE5949" w:rsidRPr="00C946A1" w:rsidRDefault="00EE5949" w:rsidP="00495AE2">
            <w:pPr>
              <w:jc w:val="center"/>
              <w:rPr>
                <w:rFonts w:eastAsiaTheme="minorHAnsi"/>
                <w:sz w:val="24"/>
                <w:szCs w:val="24"/>
              </w:rPr>
            </w:pPr>
            <w:proofErr w:type="spellStart"/>
            <w:r w:rsidRPr="00C946A1">
              <w:rPr>
                <w:rFonts w:eastAsiaTheme="minorHAnsi"/>
                <w:sz w:val="24"/>
                <w:szCs w:val="24"/>
              </w:rPr>
              <w:t>Viфм</w:t>
            </w:r>
            <w:proofErr w:type="spellEnd"/>
          </w:p>
        </w:tc>
      </w:tr>
    </w:tbl>
    <w:p w14:paraId="14479C13" w14:textId="77777777" w:rsidR="00EE5949" w:rsidRPr="00C946A1" w:rsidRDefault="00EE5949" w:rsidP="00495AE2">
      <w:pPr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 xml:space="preserve"> </w:t>
      </w:r>
    </w:p>
    <w:p w14:paraId="1A3B52C1" w14:textId="77777777" w:rsidR="00EE5949" w:rsidRPr="00C946A1" w:rsidRDefault="00EE5949" w:rsidP="001A54FC">
      <w:pPr>
        <w:suppressAutoHyphens/>
        <w:ind w:firstLine="709"/>
        <w:contextualSpacing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где:</w:t>
      </w:r>
      <w:r w:rsidRPr="00C946A1">
        <w:rPr>
          <w:rFonts w:eastAsiaTheme="minorHAnsi"/>
          <w:sz w:val="24"/>
          <w:szCs w:val="24"/>
        </w:rPr>
        <w:br/>
      </w:r>
      <w:r w:rsidR="00212EF2" w:rsidRPr="00C946A1">
        <w:rPr>
          <w:rFonts w:eastAsiaTheme="minorHAnsi"/>
          <w:sz w:val="24"/>
          <w:szCs w:val="24"/>
        </w:rPr>
        <w:t xml:space="preserve">             </w:t>
      </w:r>
      <w:proofErr w:type="spellStart"/>
      <w:r w:rsidRPr="00C946A1">
        <w:rPr>
          <w:rFonts w:eastAsiaTheme="minorHAnsi"/>
          <w:b/>
          <w:sz w:val="24"/>
          <w:szCs w:val="24"/>
        </w:rPr>
        <w:t>Viпм</w:t>
      </w:r>
      <w:proofErr w:type="spellEnd"/>
      <w:r w:rsidRPr="00C946A1">
        <w:rPr>
          <w:rFonts w:eastAsiaTheme="minorHAnsi"/>
          <w:sz w:val="24"/>
          <w:szCs w:val="24"/>
        </w:rPr>
        <w:t xml:space="preserve"> – плановый объем финансового обеспечения в месяц, утвержденный для i-й медицинской организации, рассчитанный исходя из:</w:t>
      </w:r>
      <w:r w:rsidRPr="00C946A1">
        <w:rPr>
          <w:rFonts w:eastAsiaTheme="minorHAnsi"/>
          <w:sz w:val="24"/>
          <w:szCs w:val="24"/>
        </w:rPr>
        <w:br/>
      </w:r>
      <w:r w:rsidR="00212EF2" w:rsidRPr="00C946A1">
        <w:rPr>
          <w:rFonts w:eastAsiaTheme="minorHAnsi"/>
          <w:sz w:val="24"/>
          <w:szCs w:val="24"/>
        </w:rPr>
        <w:t xml:space="preserve">         </w:t>
      </w:r>
    </w:p>
    <w:tbl>
      <w:tblPr>
        <w:tblW w:w="3060" w:type="dxa"/>
        <w:tblLook w:val="04A0" w:firstRow="1" w:lastRow="0" w:firstColumn="1" w:lastColumn="0" w:noHBand="0" w:noVBand="1"/>
      </w:tblPr>
      <w:tblGrid>
        <w:gridCol w:w="1400"/>
        <w:gridCol w:w="1660"/>
      </w:tblGrid>
      <w:tr w:rsidR="00EE5949" w:rsidRPr="00C946A1" w14:paraId="2A4264F2" w14:textId="77777777" w:rsidTr="00A7763D">
        <w:trPr>
          <w:trHeight w:val="375"/>
        </w:trPr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8562" w14:textId="77777777" w:rsidR="00EE5949" w:rsidRPr="00C946A1" w:rsidRDefault="00EE5949" w:rsidP="00495AE2">
            <w:pPr>
              <w:jc w:val="right"/>
              <w:rPr>
                <w:rFonts w:eastAsiaTheme="minorHAnsi"/>
                <w:sz w:val="24"/>
                <w:szCs w:val="24"/>
              </w:rPr>
            </w:pPr>
            <w:proofErr w:type="spellStart"/>
            <w:r w:rsidRPr="00C946A1">
              <w:rPr>
                <w:rFonts w:eastAsiaTheme="minorHAnsi"/>
                <w:sz w:val="24"/>
                <w:szCs w:val="24"/>
              </w:rPr>
              <w:t>Viпм</w:t>
            </w:r>
            <w:proofErr w:type="spellEnd"/>
            <w:r w:rsidR="00212EF2" w:rsidRPr="00C946A1">
              <w:rPr>
                <w:rFonts w:eastAsiaTheme="minorHAnsi"/>
                <w:sz w:val="24"/>
                <w:szCs w:val="24"/>
              </w:rPr>
              <w:t xml:space="preserve"> =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4078C" w14:textId="77777777" w:rsidR="00EE5949" w:rsidRPr="00C946A1" w:rsidRDefault="00EE5949" w:rsidP="00495AE2">
            <w:pPr>
              <w:jc w:val="center"/>
              <w:rPr>
                <w:rFonts w:eastAsiaTheme="minorHAnsi"/>
                <w:sz w:val="24"/>
                <w:szCs w:val="24"/>
              </w:rPr>
            </w:pPr>
            <w:proofErr w:type="spellStart"/>
            <w:r w:rsidRPr="00C946A1">
              <w:rPr>
                <w:rFonts w:eastAsiaTheme="minorHAnsi"/>
                <w:sz w:val="24"/>
                <w:szCs w:val="24"/>
              </w:rPr>
              <w:t>Viпг-Viфпм</w:t>
            </w:r>
            <w:proofErr w:type="spellEnd"/>
          </w:p>
        </w:tc>
      </w:tr>
      <w:tr w:rsidR="00EE5949" w:rsidRPr="00C946A1" w14:paraId="2FA3E04B" w14:textId="77777777" w:rsidTr="00A7763D">
        <w:trPr>
          <w:trHeight w:val="375"/>
        </w:trPr>
        <w:tc>
          <w:tcPr>
            <w:tcW w:w="1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75EA5" w14:textId="77777777" w:rsidR="00EE5949" w:rsidRPr="00C946A1" w:rsidRDefault="00EE5949" w:rsidP="00495AE2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CBC4" w14:textId="77777777" w:rsidR="00EE5949" w:rsidRPr="00C946A1" w:rsidRDefault="00EE5949" w:rsidP="00495AE2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C946A1">
              <w:rPr>
                <w:rFonts w:eastAsiaTheme="minorHAnsi"/>
                <w:sz w:val="24"/>
                <w:szCs w:val="24"/>
              </w:rPr>
              <w:t>12-n</w:t>
            </w:r>
          </w:p>
        </w:tc>
      </w:tr>
    </w:tbl>
    <w:p w14:paraId="3CE058AA" w14:textId="77777777" w:rsidR="00EE5949" w:rsidRPr="00C946A1" w:rsidRDefault="00EE5949" w:rsidP="00495AE2">
      <w:pPr>
        <w:suppressAutoHyphens/>
        <w:ind w:firstLine="709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 xml:space="preserve"> </w:t>
      </w:r>
    </w:p>
    <w:p w14:paraId="05B64D2D" w14:textId="77777777" w:rsidR="00EE5949" w:rsidRPr="00C946A1" w:rsidRDefault="00EE5949" w:rsidP="00495AE2">
      <w:pPr>
        <w:suppressAutoHyphens/>
        <w:ind w:firstLine="709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где:</w:t>
      </w:r>
    </w:p>
    <w:p w14:paraId="3DBB5B8A" w14:textId="77777777" w:rsidR="00EE5949" w:rsidRPr="00C946A1" w:rsidRDefault="00EE5949" w:rsidP="00495AE2">
      <w:pPr>
        <w:suppressAutoHyphens/>
        <w:ind w:firstLine="709"/>
        <w:jc w:val="both"/>
        <w:rPr>
          <w:rFonts w:eastAsiaTheme="minorHAnsi"/>
          <w:sz w:val="24"/>
          <w:szCs w:val="24"/>
        </w:rPr>
      </w:pPr>
    </w:p>
    <w:p w14:paraId="57B38CB5" w14:textId="52EE3E0E" w:rsidR="00EE5949" w:rsidRPr="00C946A1" w:rsidRDefault="00EE5949" w:rsidP="00495AE2">
      <w:pPr>
        <w:suppressAutoHyphens/>
        <w:ind w:firstLine="709"/>
        <w:jc w:val="both"/>
        <w:rPr>
          <w:rFonts w:eastAsiaTheme="minorHAnsi"/>
          <w:sz w:val="24"/>
          <w:szCs w:val="24"/>
        </w:rPr>
      </w:pPr>
      <w:proofErr w:type="spellStart"/>
      <w:r w:rsidRPr="00C946A1">
        <w:rPr>
          <w:rFonts w:eastAsiaTheme="minorHAnsi"/>
          <w:sz w:val="24"/>
          <w:szCs w:val="24"/>
        </w:rPr>
        <w:t>Viпг</w:t>
      </w:r>
      <w:proofErr w:type="spellEnd"/>
      <w:r w:rsidRPr="00C946A1">
        <w:rPr>
          <w:rFonts w:eastAsiaTheme="minorHAnsi"/>
          <w:sz w:val="24"/>
          <w:szCs w:val="24"/>
        </w:rPr>
        <w:t xml:space="preserve"> - </w:t>
      </w:r>
      <w:r w:rsidR="00C72922" w:rsidRPr="00C946A1">
        <w:rPr>
          <w:rFonts w:eastAsiaTheme="minorHAnsi"/>
          <w:sz w:val="24"/>
          <w:szCs w:val="24"/>
        </w:rPr>
        <w:t>плановый объем финансового обеспечения,</w:t>
      </w:r>
      <w:r w:rsidRPr="00C946A1">
        <w:rPr>
          <w:rFonts w:eastAsiaTheme="minorHAnsi"/>
          <w:sz w:val="24"/>
          <w:szCs w:val="24"/>
        </w:rPr>
        <w:t xml:space="preserve"> утвержденный решением комиссии по разработке территориальной программы обязательного медицинского страхования в текущем году для i-й медицинской организации;</w:t>
      </w:r>
    </w:p>
    <w:p w14:paraId="1E29D1D9" w14:textId="77777777" w:rsidR="00EE5949" w:rsidRPr="00C946A1" w:rsidRDefault="00EE5949" w:rsidP="00495AE2">
      <w:pPr>
        <w:suppressAutoHyphens/>
        <w:ind w:firstLine="709"/>
        <w:jc w:val="both"/>
        <w:rPr>
          <w:rFonts w:eastAsiaTheme="minorHAnsi"/>
          <w:sz w:val="24"/>
          <w:szCs w:val="24"/>
        </w:rPr>
      </w:pPr>
      <w:proofErr w:type="spellStart"/>
      <w:r w:rsidRPr="00C946A1">
        <w:rPr>
          <w:rFonts w:eastAsiaTheme="minorHAnsi"/>
          <w:sz w:val="24"/>
          <w:szCs w:val="24"/>
        </w:rPr>
        <w:t>Viфпм</w:t>
      </w:r>
      <w:proofErr w:type="spellEnd"/>
      <w:r w:rsidRPr="00C946A1">
        <w:rPr>
          <w:rFonts w:eastAsiaTheme="minorHAnsi"/>
          <w:sz w:val="24"/>
          <w:szCs w:val="24"/>
        </w:rPr>
        <w:t xml:space="preserve"> – выполненное финансовое обеспечение за прошедши</w:t>
      </w:r>
      <w:r w:rsidR="00212EF2" w:rsidRPr="00C946A1">
        <w:rPr>
          <w:rFonts w:eastAsiaTheme="minorHAnsi"/>
          <w:sz w:val="24"/>
          <w:szCs w:val="24"/>
        </w:rPr>
        <w:t xml:space="preserve">й период года </w:t>
      </w:r>
      <w:r w:rsidRPr="00C946A1">
        <w:rPr>
          <w:rFonts w:eastAsiaTheme="minorHAnsi"/>
          <w:sz w:val="24"/>
          <w:szCs w:val="24"/>
        </w:rPr>
        <w:t>перед расчетным</w:t>
      </w:r>
      <w:r w:rsidR="00212EF2" w:rsidRPr="00C946A1">
        <w:rPr>
          <w:rFonts w:eastAsiaTheme="minorHAnsi"/>
          <w:sz w:val="24"/>
          <w:szCs w:val="24"/>
        </w:rPr>
        <w:t xml:space="preserve"> месяцем года</w:t>
      </w:r>
      <w:r w:rsidRPr="00C946A1">
        <w:rPr>
          <w:rFonts w:eastAsiaTheme="minorHAnsi"/>
          <w:sz w:val="24"/>
          <w:szCs w:val="24"/>
        </w:rPr>
        <w:t>.</w:t>
      </w:r>
    </w:p>
    <w:p w14:paraId="4564405B" w14:textId="77777777" w:rsidR="00EE5949" w:rsidRPr="00C946A1" w:rsidRDefault="00EE5949" w:rsidP="00495AE2">
      <w:pPr>
        <w:suppressAutoHyphens/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t>12- n - количество месяцев за минусом количества прошедших месяцев в году перед расчётным</w:t>
      </w:r>
      <w:r w:rsidR="00075486" w:rsidRPr="00C946A1">
        <w:rPr>
          <w:rFonts w:eastAsiaTheme="minorHAnsi"/>
          <w:sz w:val="24"/>
          <w:szCs w:val="24"/>
        </w:rPr>
        <w:t>.</w:t>
      </w:r>
    </w:p>
    <w:p w14:paraId="3205CAB0" w14:textId="77777777" w:rsidR="00EE5949" w:rsidRPr="00C946A1" w:rsidRDefault="00EE5949" w:rsidP="00495AE2">
      <w:pPr>
        <w:suppressAutoHyphens/>
        <w:ind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eastAsiaTheme="minorHAnsi"/>
          <w:sz w:val="24"/>
          <w:szCs w:val="24"/>
        </w:rPr>
        <w:br/>
      </w:r>
      <w:r w:rsidR="00212EF2" w:rsidRPr="00C946A1">
        <w:rPr>
          <w:rFonts w:eastAsiaTheme="minorHAnsi"/>
          <w:b/>
          <w:sz w:val="24"/>
          <w:szCs w:val="24"/>
        </w:rPr>
        <w:t xml:space="preserve">           </w:t>
      </w:r>
      <w:proofErr w:type="spellStart"/>
      <w:r w:rsidRPr="00C946A1">
        <w:rPr>
          <w:rFonts w:eastAsiaTheme="minorHAnsi"/>
          <w:b/>
          <w:sz w:val="24"/>
          <w:szCs w:val="24"/>
        </w:rPr>
        <w:t>Viфм</w:t>
      </w:r>
      <w:proofErr w:type="spellEnd"/>
      <w:r w:rsidRPr="00C946A1">
        <w:rPr>
          <w:rFonts w:eastAsiaTheme="minorHAnsi"/>
          <w:sz w:val="24"/>
          <w:szCs w:val="24"/>
        </w:rPr>
        <w:t xml:space="preserve"> – фактическое выполнение финансового обеспечения за расчётный месяц.</w:t>
      </w:r>
    </w:p>
    <w:p w14:paraId="233D7D6F" w14:textId="77777777" w:rsidR="00EE5949" w:rsidRPr="00C946A1" w:rsidRDefault="00EE5949" w:rsidP="00495AE2">
      <w:pPr>
        <w:jc w:val="both"/>
        <w:rPr>
          <w:rFonts w:eastAsiaTheme="minorHAnsi"/>
          <w:sz w:val="24"/>
          <w:szCs w:val="24"/>
        </w:rPr>
      </w:pPr>
    </w:p>
    <w:p w14:paraId="0901C758" w14:textId="0CAC22F4" w:rsidR="009F2D45" w:rsidRPr="00C946A1" w:rsidRDefault="00EE5949" w:rsidP="001A54FC">
      <w:pPr>
        <w:pStyle w:val="a3"/>
        <w:suppressAutoHyphens/>
        <w:spacing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В случае если фактическое </w:t>
      </w:r>
      <w:r w:rsidR="0016313A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финансовое обеспечение </w:t>
      </w:r>
      <w:r w:rsidRPr="00C946A1">
        <w:rPr>
          <w:rFonts w:ascii="Times New Roman" w:eastAsiaTheme="minorHAnsi" w:hAnsi="Times New Roman"/>
          <w:sz w:val="24"/>
          <w:szCs w:val="24"/>
          <w:lang w:eastAsia="ru-RU"/>
        </w:rPr>
        <w:t>в месяц соответствует плановому, то коэффициент выравнивания считать равным 1</w:t>
      </w:r>
      <w:r w:rsidR="0016313A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Pr="00C946A1">
        <w:rPr>
          <w:rFonts w:ascii="Times New Roman" w:eastAsiaTheme="minorHAnsi" w:hAnsi="Times New Roman"/>
          <w:sz w:val="24"/>
          <w:szCs w:val="24"/>
          <w:lang w:eastAsia="ru-RU"/>
        </w:rPr>
        <w:t>(</w:t>
      </w:r>
      <w:proofErr w:type="spellStart"/>
      <w:r w:rsidRPr="00C946A1">
        <w:rPr>
          <w:rFonts w:ascii="Times New Roman" w:eastAsiaTheme="minorHAnsi" w:hAnsi="Times New Roman"/>
          <w:sz w:val="24"/>
          <w:szCs w:val="24"/>
          <w:lang w:eastAsia="ru-RU"/>
        </w:rPr>
        <w:t>Кiв</w:t>
      </w:r>
      <w:proofErr w:type="spellEnd"/>
      <w:r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=1). </w:t>
      </w:r>
      <w:r w:rsidR="0031412F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  </w:t>
      </w:r>
    </w:p>
    <w:p w14:paraId="24494167" w14:textId="1FE64E16" w:rsidR="00EE5949" w:rsidRPr="00C946A1" w:rsidRDefault="005318D7" w:rsidP="001A54FC">
      <w:pPr>
        <w:pStyle w:val="a3"/>
        <w:suppressAutoHyphens/>
        <w:spacing w:line="240" w:lineRule="auto"/>
        <w:ind w:left="0" w:firstLine="709"/>
        <w:jc w:val="both"/>
        <w:rPr>
          <w:rFonts w:eastAsiaTheme="minorHAnsi"/>
          <w:sz w:val="24"/>
          <w:szCs w:val="24"/>
        </w:rPr>
      </w:pPr>
      <w:r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5.3. </w:t>
      </w:r>
      <w:r w:rsidR="00D2771D" w:rsidRPr="00C946A1">
        <w:rPr>
          <w:rFonts w:ascii="Times New Roman" w:eastAsiaTheme="minorHAnsi" w:hAnsi="Times New Roman"/>
          <w:sz w:val="24"/>
          <w:szCs w:val="24"/>
          <w:lang w:eastAsia="ru-RU"/>
        </w:rPr>
        <w:t>Плановое финансовое обеспечение,</w:t>
      </w:r>
      <w:r w:rsidR="009F2D45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 превышающее фактическое в расчете </w:t>
      </w:r>
      <w:r w:rsidR="00D2771D" w:rsidRPr="00C946A1">
        <w:rPr>
          <w:rFonts w:ascii="Times New Roman" w:eastAsiaTheme="minorHAnsi" w:hAnsi="Times New Roman"/>
          <w:sz w:val="24"/>
          <w:szCs w:val="24"/>
          <w:lang w:eastAsia="ru-RU"/>
        </w:rPr>
        <w:t>на месяц,</w:t>
      </w:r>
      <w:r w:rsidR="009F2D45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 учитывается </w:t>
      </w:r>
      <w:r w:rsidR="001A54FC" w:rsidRPr="00C946A1">
        <w:rPr>
          <w:rFonts w:ascii="Times New Roman" w:eastAsiaTheme="minorHAnsi" w:hAnsi="Times New Roman"/>
          <w:sz w:val="24"/>
          <w:szCs w:val="24"/>
          <w:lang w:eastAsia="ru-RU"/>
        </w:rPr>
        <w:t>в плановом</w:t>
      </w:r>
      <w:r w:rsidR="009F2D45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 объёме </w:t>
      </w:r>
      <w:r w:rsidR="00EE5949" w:rsidRPr="00C946A1">
        <w:rPr>
          <w:rFonts w:ascii="Times New Roman" w:eastAsiaTheme="minorHAnsi" w:hAnsi="Times New Roman"/>
          <w:sz w:val="24"/>
          <w:szCs w:val="24"/>
          <w:lang w:eastAsia="ru-RU"/>
        </w:rPr>
        <w:t>финансового обеспечения медицинской организации на оставшийся период от года. Коэффициент выравнивания применяется к медицинским организациям,</w:t>
      </w:r>
      <w:r w:rsidR="0024004C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="00D7004B" w:rsidRPr="00C946A1">
        <w:rPr>
          <w:rFonts w:ascii="Times New Roman" w:eastAsiaTheme="minorHAnsi" w:hAnsi="Times New Roman"/>
          <w:sz w:val="24"/>
          <w:szCs w:val="24"/>
          <w:lang w:eastAsia="ru-RU"/>
        </w:rPr>
        <w:t>которые не</w:t>
      </w:r>
      <w:r w:rsidR="00EE5949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="0024004C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участвуют </w:t>
      </w:r>
      <w:r w:rsidR="00EE5949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в </w:t>
      </w:r>
      <w:proofErr w:type="spellStart"/>
      <w:r w:rsidR="00EE5949" w:rsidRPr="00C946A1">
        <w:rPr>
          <w:rFonts w:ascii="Times New Roman" w:eastAsiaTheme="minorHAnsi" w:hAnsi="Times New Roman"/>
          <w:sz w:val="24"/>
          <w:szCs w:val="24"/>
          <w:lang w:eastAsia="ru-RU"/>
        </w:rPr>
        <w:t>подушевом</w:t>
      </w:r>
      <w:proofErr w:type="spellEnd"/>
      <w:r w:rsidR="00EE5949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 финансировании.</w:t>
      </w:r>
    </w:p>
    <w:p w14:paraId="295EDC5E" w14:textId="3F82E927" w:rsidR="0031412F" w:rsidRPr="00C946A1" w:rsidRDefault="005318D7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5.4. </w:t>
      </w:r>
      <w:r w:rsidR="0031412F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Расчет коэффициентов выравнивания производится ежемесячно после закрытия форматно-логического контроля и применяется на тарифы оплаты за оказанную медицинскую помощь </w:t>
      </w:r>
      <w:r w:rsidR="001A54FC" w:rsidRPr="00C946A1">
        <w:rPr>
          <w:rFonts w:ascii="Times New Roman" w:eastAsiaTheme="minorHAnsi" w:hAnsi="Times New Roman"/>
          <w:sz w:val="24"/>
          <w:szCs w:val="24"/>
          <w:lang w:eastAsia="ru-RU"/>
        </w:rPr>
        <w:t>согласно реестрам</w:t>
      </w:r>
      <w:r w:rsidR="0031412F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 </w:t>
      </w:r>
      <w:r w:rsidR="00495AE2" w:rsidRPr="00C946A1">
        <w:rPr>
          <w:rFonts w:ascii="Times New Roman" w:eastAsiaTheme="minorHAnsi" w:hAnsi="Times New Roman"/>
          <w:sz w:val="24"/>
          <w:szCs w:val="24"/>
          <w:lang w:eastAsia="ru-RU"/>
        </w:rPr>
        <w:t>счетов,</w:t>
      </w:r>
      <w:r w:rsidR="0031412F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 поданных в отчетном периоде. Коэффициент выравнивания не применяется к тарифам на услуги за оказанную медицинскую помощь медицинскими организациями финансирование которых производится по </w:t>
      </w:r>
      <w:proofErr w:type="spellStart"/>
      <w:r w:rsidR="0031412F" w:rsidRPr="00C946A1">
        <w:rPr>
          <w:rFonts w:ascii="Times New Roman" w:eastAsiaTheme="minorHAnsi" w:hAnsi="Times New Roman"/>
          <w:sz w:val="24"/>
          <w:szCs w:val="24"/>
          <w:lang w:eastAsia="ru-RU"/>
        </w:rPr>
        <w:t>подушевому</w:t>
      </w:r>
      <w:proofErr w:type="spellEnd"/>
      <w:r w:rsidR="0031412F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 нормативу </w:t>
      </w:r>
      <w:bookmarkStart w:id="10" w:name="_GoBack"/>
      <w:r w:rsidR="0031412F" w:rsidRPr="00C946A1">
        <w:rPr>
          <w:rFonts w:ascii="Times New Roman" w:eastAsiaTheme="minorHAnsi" w:hAnsi="Times New Roman"/>
          <w:sz w:val="24"/>
          <w:szCs w:val="24"/>
          <w:lang w:eastAsia="ru-RU"/>
        </w:rPr>
        <w:t xml:space="preserve">финансирования.   </w:t>
      </w:r>
    </w:p>
    <w:p w14:paraId="6F56E7A2" w14:textId="172F4AE7" w:rsidR="00244691" w:rsidRPr="00C946A1" w:rsidRDefault="00244691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</w:p>
    <w:p w14:paraId="4C3F4882" w14:textId="4271B43A" w:rsidR="004A7176" w:rsidRPr="00C946A1" w:rsidRDefault="004A7176" w:rsidP="004A7176">
      <w:pPr>
        <w:jc w:val="center"/>
        <w:rPr>
          <w:sz w:val="24"/>
          <w:szCs w:val="24"/>
        </w:rPr>
      </w:pPr>
      <w:r w:rsidRPr="00C946A1">
        <w:rPr>
          <w:sz w:val="24"/>
          <w:szCs w:val="24"/>
        </w:rPr>
        <w:t>Подписи сторон:</w:t>
      </w:r>
    </w:p>
    <w:p w14:paraId="4F092B48" w14:textId="77777777" w:rsidR="00154B7D" w:rsidRPr="00C946A1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Default="004A7176" w:rsidP="004A7176">
      <w:pPr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Директор </w:t>
      </w:r>
    </w:p>
    <w:p w14:paraId="4EC64E0A" w14:textId="35A41D0A" w:rsidR="004A7176" w:rsidRPr="00C946A1" w:rsidRDefault="004A7176" w:rsidP="004A7176">
      <w:pPr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Департамента здравоохранения</w:t>
      </w:r>
    </w:p>
    <w:p w14:paraId="28ACA62F" w14:textId="49EBBB5C" w:rsidR="004A7176" w:rsidRPr="00C946A1" w:rsidRDefault="004A7176" w:rsidP="004A7176">
      <w:pPr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Ханты-Мансийского автономного округа – Югры    _______________     </w:t>
      </w:r>
      <w:r w:rsidR="00DE01B0">
        <w:rPr>
          <w:sz w:val="24"/>
          <w:szCs w:val="24"/>
        </w:rPr>
        <w:t xml:space="preserve">  </w:t>
      </w:r>
      <w:r w:rsidRPr="00C946A1">
        <w:rPr>
          <w:sz w:val="24"/>
          <w:szCs w:val="24"/>
        </w:rPr>
        <w:t xml:space="preserve">   А.А. Добровольский</w:t>
      </w:r>
    </w:p>
    <w:p w14:paraId="027016AB" w14:textId="5DD61A31" w:rsidR="004A7176" w:rsidRDefault="004A7176" w:rsidP="004A7176">
      <w:pPr>
        <w:contextualSpacing/>
        <w:jc w:val="both"/>
        <w:rPr>
          <w:sz w:val="24"/>
          <w:szCs w:val="24"/>
        </w:rPr>
      </w:pPr>
    </w:p>
    <w:p w14:paraId="79B7A523" w14:textId="77777777" w:rsidR="00B75B4F" w:rsidRPr="00C946A1" w:rsidRDefault="00B75B4F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Default="00C946A1" w:rsidP="004A7176">
      <w:pPr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Д</w:t>
      </w:r>
      <w:r w:rsidR="004A7176" w:rsidRPr="00C946A1">
        <w:rPr>
          <w:sz w:val="24"/>
          <w:szCs w:val="24"/>
        </w:rPr>
        <w:t xml:space="preserve">иректор </w:t>
      </w:r>
    </w:p>
    <w:p w14:paraId="3E6757D3" w14:textId="79BDF9E9" w:rsidR="004A7176" w:rsidRPr="00C946A1" w:rsidRDefault="004A7176" w:rsidP="004A7176">
      <w:pPr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Территориального фонда</w:t>
      </w:r>
    </w:p>
    <w:p w14:paraId="1DA104BC" w14:textId="77777777" w:rsidR="004A7176" w:rsidRPr="00C946A1" w:rsidRDefault="004A7176" w:rsidP="004A7176">
      <w:pPr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 xml:space="preserve">обязательного медицинского страхования </w:t>
      </w:r>
    </w:p>
    <w:p w14:paraId="453F53EC" w14:textId="41AE85C0" w:rsidR="004A7176" w:rsidRPr="00C946A1" w:rsidRDefault="004A7176" w:rsidP="004A7176">
      <w:pPr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Ханты-Мансийского автономного округа – Югры</w:t>
      </w:r>
      <w:r w:rsidRPr="00C946A1">
        <w:rPr>
          <w:sz w:val="24"/>
          <w:szCs w:val="24"/>
        </w:rPr>
        <w:tab/>
        <w:t>_______________</w:t>
      </w:r>
      <w:r w:rsidRPr="00C946A1">
        <w:rPr>
          <w:sz w:val="24"/>
          <w:szCs w:val="24"/>
        </w:rPr>
        <w:tab/>
        <w:t xml:space="preserve">          А.П. Фучежи </w:t>
      </w:r>
    </w:p>
    <w:p w14:paraId="29836458" w14:textId="154719AB" w:rsidR="004A7176" w:rsidRDefault="004A7176" w:rsidP="004A7176">
      <w:pPr>
        <w:contextualSpacing/>
        <w:jc w:val="both"/>
        <w:rPr>
          <w:sz w:val="24"/>
          <w:szCs w:val="24"/>
        </w:rPr>
      </w:pPr>
    </w:p>
    <w:p w14:paraId="63B0629A" w14:textId="00C3919B" w:rsidR="00B75B4F" w:rsidRDefault="00B75B4F" w:rsidP="004A7176">
      <w:pPr>
        <w:contextualSpacing/>
        <w:jc w:val="both"/>
        <w:rPr>
          <w:sz w:val="24"/>
          <w:szCs w:val="24"/>
        </w:rPr>
      </w:pPr>
    </w:p>
    <w:p w14:paraId="69B58ABF" w14:textId="77777777" w:rsidR="00B75B4F" w:rsidRPr="00C946A1" w:rsidRDefault="00B75B4F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Default="00C946A1" w:rsidP="004A7176">
      <w:pPr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Д</w:t>
      </w:r>
      <w:r w:rsidR="004A7176" w:rsidRPr="00C946A1">
        <w:rPr>
          <w:sz w:val="24"/>
          <w:szCs w:val="24"/>
        </w:rPr>
        <w:t>иректор</w:t>
      </w:r>
      <w:r w:rsidRPr="00C946A1">
        <w:rPr>
          <w:sz w:val="24"/>
          <w:szCs w:val="24"/>
        </w:rPr>
        <w:t xml:space="preserve"> </w:t>
      </w:r>
    </w:p>
    <w:p w14:paraId="7652F07F" w14:textId="18060DAE" w:rsidR="00D2771D" w:rsidRDefault="00D2771D" w:rsidP="004A7176">
      <w:pPr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Ф</w:t>
      </w:r>
      <w:r w:rsidR="00C946A1" w:rsidRPr="00C946A1">
        <w:rPr>
          <w:sz w:val="24"/>
          <w:szCs w:val="24"/>
        </w:rPr>
        <w:t>илиала</w:t>
      </w:r>
      <w:r>
        <w:rPr>
          <w:sz w:val="24"/>
          <w:szCs w:val="24"/>
        </w:rPr>
        <w:t xml:space="preserve"> </w:t>
      </w:r>
      <w:r w:rsidR="00C946A1" w:rsidRPr="00C946A1">
        <w:rPr>
          <w:sz w:val="24"/>
          <w:szCs w:val="24"/>
        </w:rPr>
        <w:t>ООО «Капитал М</w:t>
      </w:r>
      <w:r>
        <w:rPr>
          <w:sz w:val="24"/>
          <w:szCs w:val="24"/>
        </w:rPr>
        <w:t>С</w:t>
      </w:r>
      <w:r w:rsidR="00C946A1" w:rsidRPr="00C946A1">
        <w:rPr>
          <w:sz w:val="24"/>
          <w:szCs w:val="24"/>
        </w:rPr>
        <w:t xml:space="preserve">» </w:t>
      </w:r>
    </w:p>
    <w:p w14:paraId="41E2711F" w14:textId="1B0A94DD" w:rsidR="004A7176" w:rsidRPr="00C946A1" w:rsidRDefault="00C946A1" w:rsidP="004A7176">
      <w:pPr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в</w:t>
      </w:r>
      <w:r w:rsidR="00D2771D">
        <w:rPr>
          <w:sz w:val="24"/>
          <w:szCs w:val="24"/>
        </w:rPr>
        <w:t xml:space="preserve"> </w:t>
      </w:r>
      <w:r w:rsidR="004A7176" w:rsidRPr="00C946A1">
        <w:rPr>
          <w:sz w:val="24"/>
          <w:szCs w:val="24"/>
        </w:rPr>
        <w:t>Ханты-</w:t>
      </w:r>
      <w:r w:rsidRPr="00C946A1">
        <w:rPr>
          <w:sz w:val="24"/>
          <w:szCs w:val="24"/>
        </w:rPr>
        <w:t xml:space="preserve">Мансийском автономном округе </w:t>
      </w:r>
      <w:r w:rsidR="004A7176" w:rsidRPr="00C946A1">
        <w:rPr>
          <w:sz w:val="24"/>
          <w:szCs w:val="24"/>
        </w:rPr>
        <w:t xml:space="preserve">– </w:t>
      </w:r>
      <w:r w:rsidRPr="00C946A1">
        <w:rPr>
          <w:sz w:val="24"/>
          <w:szCs w:val="24"/>
        </w:rPr>
        <w:t xml:space="preserve">Югре       </w:t>
      </w:r>
      <w:r w:rsidR="004A7176" w:rsidRPr="00C946A1">
        <w:rPr>
          <w:sz w:val="24"/>
          <w:szCs w:val="24"/>
        </w:rPr>
        <w:t>________________</w:t>
      </w:r>
      <w:r w:rsidR="004A7176" w:rsidRPr="00C946A1">
        <w:rPr>
          <w:sz w:val="24"/>
          <w:szCs w:val="24"/>
        </w:rPr>
        <w:tab/>
      </w:r>
      <w:r w:rsidR="00DE01B0">
        <w:rPr>
          <w:sz w:val="24"/>
          <w:szCs w:val="24"/>
        </w:rPr>
        <w:t xml:space="preserve">  </w:t>
      </w:r>
      <w:r w:rsidR="004A7176" w:rsidRPr="00C946A1">
        <w:rPr>
          <w:sz w:val="24"/>
          <w:szCs w:val="24"/>
        </w:rPr>
        <w:t xml:space="preserve">   </w:t>
      </w:r>
      <w:r w:rsidRPr="00C946A1">
        <w:rPr>
          <w:sz w:val="24"/>
          <w:szCs w:val="24"/>
        </w:rPr>
        <w:t>И</w:t>
      </w:r>
      <w:r w:rsidR="004A7176" w:rsidRPr="00C946A1">
        <w:rPr>
          <w:sz w:val="24"/>
          <w:szCs w:val="24"/>
        </w:rPr>
        <w:t>.</w:t>
      </w:r>
      <w:r w:rsidRPr="00C946A1">
        <w:rPr>
          <w:sz w:val="24"/>
          <w:szCs w:val="24"/>
        </w:rPr>
        <w:t>Ю</w:t>
      </w:r>
      <w:r w:rsidR="004A7176" w:rsidRPr="00C946A1">
        <w:rPr>
          <w:sz w:val="24"/>
          <w:szCs w:val="24"/>
        </w:rPr>
        <w:t xml:space="preserve">. </w:t>
      </w:r>
      <w:r w:rsidRPr="00C946A1">
        <w:rPr>
          <w:sz w:val="24"/>
          <w:szCs w:val="24"/>
        </w:rPr>
        <w:t>Кузнецова</w:t>
      </w:r>
    </w:p>
    <w:p w14:paraId="271A96E4" w14:textId="77777777" w:rsidR="004A7176" w:rsidRPr="00C946A1" w:rsidRDefault="004A7176" w:rsidP="004A7176">
      <w:pPr>
        <w:jc w:val="both"/>
        <w:rPr>
          <w:sz w:val="24"/>
          <w:szCs w:val="24"/>
        </w:rPr>
      </w:pPr>
    </w:p>
    <w:p w14:paraId="1213A4CE" w14:textId="77777777" w:rsidR="00C946A1" w:rsidRPr="00C946A1" w:rsidRDefault="00C946A1" w:rsidP="004A7176">
      <w:pPr>
        <w:contextualSpacing/>
        <w:jc w:val="both"/>
        <w:rPr>
          <w:sz w:val="24"/>
          <w:szCs w:val="24"/>
        </w:rPr>
      </w:pPr>
    </w:p>
    <w:p w14:paraId="4A434427" w14:textId="77777777" w:rsidR="00B75B4F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C946A1">
        <w:rPr>
          <w:rFonts w:eastAsia="SimSun"/>
          <w:sz w:val="24"/>
          <w:szCs w:val="24"/>
        </w:rPr>
        <w:t>Д</w:t>
      </w:r>
      <w:r w:rsidR="004A7176" w:rsidRPr="00C946A1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C946A1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C946A1">
        <w:rPr>
          <w:rFonts w:eastAsia="SimSun"/>
          <w:sz w:val="24"/>
          <w:szCs w:val="24"/>
        </w:rPr>
        <w:t>Ханты-Мансийского филиала</w:t>
      </w:r>
    </w:p>
    <w:p w14:paraId="1E439BFA" w14:textId="36E001E7" w:rsidR="004A7176" w:rsidRPr="00C946A1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C946A1">
        <w:rPr>
          <w:rFonts w:eastAsia="SimSun"/>
          <w:sz w:val="24"/>
          <w:szCs w:val="24"/>
        </w:rPr>
        <w:t>ООО «АльфаСтрахование-</w:t>
      </w:r>
      <w:proofErr w:type="gramStart"/>
      <w:r w:rsidRPr="00C946A1">
        <w:rPr>
          <w:rFonts w:eastAsia="SimSun"/>
          <w:sz w:val="24"/>
          <w:szCs w:val="24"/>
        </w:rPr>
        <w:t xml:space="preserve">ОМС»   </w:t>
      </w:r>
      <w:proofErr w:type="gramEnd"/>
      <w:r w:rsidRPr="00C946A1">
        <w:rPr>
          <w:rFonts w:eastAsia="SimSun"/>
          <w:sz w:val="24"/>
          <w:szCs w:val="24"/>
        </w:rPr>
        <w:t xml:space="preserve">                                 __________________     </w:t>
      </w:r>
      <w:r w:rsidR="00DE01B0">
        <w:rPr>
          <w:rFonts w:eastAsia="SimSun"/>
          <w:sz w:val="24"/>
          <w:szCs w:val="24"/>
        </w:rPr>
        <w:t xml:space="preserve">  </w:t>
      </w:r>
      <w:r w:rsidRPr="00C946A1">
        <w:rPr>
          <w:rFonts w:eastAsia="SimSun"/>
          <w:sz w:val="24"/>
          <w:szCs w:val="24"/>
        </w:rPr>
        <w:t xml:space="preserve">    М.А. Соловей</w:t>
      </w:r>
    </w:p>
    <w:p w14:paraId="0CC6106A" w14:textId="7498BE5E" w:rsidR="00ED271D" w:rsidRDefault="00ED271D" w:rsidP="004A7176">
      <w:pPr>
        <w:contextualSpacing/>
        <w:jc w:val="both"/>
        <w:rPr>
          <w:rFonts w:eastAsia="SimSun"/>
          <w:sz w:val="24"/>
          <w:szCs w:val="24"/>
        </w:rPr>
      </w:pPr>
    </w:p>
    <w:p w14:paraId="22CC008E" w14:textId="77777777" w:rsidR="00B75B4F" w:rsidRPr="00C946A1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6A709618" w14:textId="77777777" w:rsidR="00B75B4F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C946A1">
        <w:rPr>
          <w:rFonts w:eastAsia="SimSun"/>
          <w:sz w:val="24"/>
          <w:szCs w:val="24"/>
        </w:rPr>
        <w:t>П</w:t>
      </w:r>
      <w:r w:rsidR="004A7176" w:rsidRPr="00C946A1">
        <w:rPr>
          <w:rFonts w:eastAsia="SimSun"/>
          <w:sz w:val="24"/>
          <w:szCs w:val="24"/>
        </w:rPr>
        <w:t xml:space="preserve">резидент НП </w:t>
      </w:r>
    </w:p>
    <w:p w14:paraId="2D9F22BF" w14:textId="397F46BF" w:rsidR="00B75B4F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C946A1">
        <w:rPr>
          <w:rFonts w:eastAsia="SimSun"/>
          <w:sz w:val="24"/>
          <w:szCs w:val="24"/>
        </w:rPr>
        <w:t>«Ассоциация работников</w:t>
      </w:r>
      <w:r w:rsidR="00B75B4F">
        <w:rPr>
          <w:rFonts w:eastAsia="SimSun"/>
          <w:sz w:val="24"/>
          <w:szCs w:val="24"/>
        </w:rPr>
        <w:t xml:space="preserve"> </w:t>
      </w:r>
      <w:r w:rsidRPr="00C946A1">
        <w:rPr>
          <w:rFonts w:eastAsia="SimSun"/>
          <w:sz w:val="24"/>
          <w:szCs w:val="24"/>
        </w:rPr>
        <w:t xml:space="preserve">здравоохранения </w:t>
      </w:r>
    </w:p>
    <w:p w14:paraId="54EF800E" w14:textId="4DB5E59D" w:rsidR="004A7176" w:rsidRPr="00C946A1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C946A1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C946A1">
        <w:rPr>
          <w:sz w:val="24"/>
          <w:szCs w:val="24"/>
        </w:rPr>
        <w:t>Югры</w:t>
      </w:r>
      <w:r w:rsidRPr="00C946A1">
        <w:rPr>
          <w:rFonts w:eastAsia="SimSun"/>
          <w:sz w:val="24"/>
          <w:szCs w:val="24"/>
        </w:rPr>
        <w:t xml:space="preserve">»   </w:t>
      </w:r>
      <w:proofErr w:type="gramEnd"/>
      <w:r w:rsidRPr="00C946A1">
        <w:rPr>
          <w:rFonts w:eastAsia="SimSun"/>
          <w:sz w:val="24"/>
          <w:szCs w:val="24"/>
        </w:rPr>
        <w:t xml:space="preserve">   __________________</w:t>
      </w:r>
      <w:r w:rsidRPr="00C946A1">
        <w:rPr>
          <w:rFonts w:eastAsia="SimSun"/>
          <w:sz w:val="24"/>
          <w:szCs w:val="24"/>
        </w:rPr>
        <w:tab/>
        <w:t xml:space="preserve">      </w:t>
      </w:r>
      <w:r w:rsidR="00DE01B0">
        <w:rPr>
          <w:rFonts w:eastAsia="SimSun"/>
          <w:sz w:val="24"/>
          <w:szCs w:val="24"/>
        </w:rPr>
        <w:t xml:space="preserve"> </w:t>
      </w:r>
      <w:r w:rsidRPr="00C946A1">
        <w:rPr>
          <w:rFonts w:eastAsia="SimSun"/>
          <w:sz w:val="24"/>
          <w:szCs w:val="24"/>
        </w:rPr>
        <w:t xml:space="preserve">   А.В. Кичигин</w:t>
      </w:r>
    </w:p>
    <w:p w14:paraId="0310734E" w14:textId="073E0A5A" w:rsidR="004A7176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721FCC19" w14:textId="77777777" w:rsidR="00B75B4F" w:rsidRPr="00C946A1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C946A1" w:rsidRDefault="00C946A1" w:rsidP="004A7176">
      <w:pPr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П</w:t>
      </w:r>
      <w:r w:rsidR="004A7176" w:rsidRPr="00C946A1">
        <w:rPr>
          <w:sz w:val="24"/>
          <w:szCs w:val="24"/>
        </w:rPr>
        <w:t>редседатель окружной организации</w:t>
      </w:r>
    </w:p>
    <w:p w14:paraId="0CBF9087" w14:textId="63827C54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C946A1">
        <w:rPr>
          <w:sz w:val="24"/>
          <w:szCs w:val="24"/>
        </w:rPr>
        <w:t>профсоюза работников здравоохранения РФ</w:t>
      </w:r>
      <w:r w:rsidRPr="00C946A1">
        <w:rPr>
          <w:sz w:val="24"/>
          <w:szCs w:val="24"/>
        </w:rPr>
        <w:tab/>
        <w:t xml:space="preserve">        __________________</w:t>
      </w:r>
      <w:r w:rsidR="0045106B" w:rsidRPr="00C946A1">
        <w:rPr>
          <w:sz w:val="24"/>
          <w:szCs w:val="24"/>
        </w:rPr>
        <w:tab/>
        <w:t xml:space="preserve"> </w:t>
      </w:r>
      <w:r w:rsidR="00DE01B0">
        <w:rPr>
          <w:sz w:val="24"/>
          <w:szCs w:val="24"/>
        </w:rPr>
        <w:t xml:space="preserve">  </w:t>
      </w:r>
      <w:r w:rsidR="0045106B" w:rsidRPr="00C946A1">
        <w:rPr>
          <w:sz w:val="24"/>
          <w:szCs w:val="24"/>
        </w:rPr>
        <w:t>О.Г.</w:t>
      </w:r>
      <w:r w:rsidRPr="00C946A1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bookmarkEnd w:id="10"/>
    <w:p w14:paraId="0624AB6B" w14:textId="77777777" w:rsidR="003C4745" w:rsidRDefault="003C4745" w:rsidP="00463645">
      <w:pPr>
        <w:jc w:val="center"/>
      </w:pPr>
    </w:p>
    <w:sectPr w:rsidR="003C4745" w:rsidSect="00DD3E58">
      <w:footerReference w:type="default" r:id="rId8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620E8" w14:textId="77777777" w:rsidR="002F688E" w:rsidRDefault="002F688E" w:rsidP="002F688E">
      <w:r>
        <w:separator/>
      </w:r>
    </w:p>
  </w:endnote>
  <w:endnote w:type="continuationSeparator" w:id="0">
    <w:p w14:paraId="6EEDFCBF" w14:textId="77777777" w:rsidR="002F688E" w:rsidRDefault="002F688E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2F688E" w:rsidRDefault="002F688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7C9">
          <w:rPr>
            <w:noProof/>
          </w:rPr>
          <w:t>10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2B7D0" w14:textId="77777777" w:rsidR="002F688E" w:rsidRDefault="002F688E" w:rsidP="002F688E">
      <w:r>
        <w:separator/>
      </w:r>
    </w:p>
  </w:footnote>
  <w:footnote w:type="continuationSeparator" w:id="0">
    <w:p w14:paraId="34972E4B" w14:textId="77777777" w:rsidR="002F688E" w:rsidRDefault="002F688E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219"/>
    <w:rsid w:val="00007E8E"/>
    <w:rsid w:val="00017174"/>
    <w:rsid w:val="00017875"/>
    <w:rsid w:val="00024B66"/>
    <w:rsid w:val="000406BB"/>
    <w:rsid w:val="00044E05"/>
    <w:rsid w:val="00075486"/>
    <w:rsid w:val="000805DF"/>
    <w:rsid w:val="00094795"/>
    <w:rsid w:val="000A6EF2"/>
    <w:rsid w:val="000B3DA0"/>
    <w:rsid w:val="000C294C"/>
    <w:rsid w:val="000F6552"/>
    <w:rsid w:val="00100FBC"/>
    <w:rsid w:val="001129BB"/>
    <w:rsid w:val="001137C9"/>
    <w:rsid w:val="0012241A"/>
    <w:rsid w:val="001236A2"/>
    <w:rsid w:val="001240AA"/>
    <w:rsid w:val="0015314D"/>
    <w:rsid w:val="00154B7D"/>
    <w:rsid w:val="0016313A"/>
    <w:rsid w:val="00174ED6"/>
    <w:rsid w:val="001918CE"/>
    <w:rsid w:val="001A54FC"/>
    <w:rsid w:val="001B0048"/>
    <w:rsid w:val="001B76C1"/>
    <w:rsid w:val="001E2B5E"/>
    <w:rsid w:val="00212EF2"/>
    <w:rsid w:val="00214005"/>
    <w:rsid w:val="00221882"/>
    <w:rsid w:val="0024004C"/>
    <w:rsid w:val="002408CD"/>
    <w:rsid w:val="00244691"/>
    <w:rsid w:val="00252CD6"/>
    <w:rsid w:val="0025401B"/>
    <w:rsid w:val="002B45AC"/>
    <w:rsid w:val="002D66D0"/>
    <w:rsid w:val="002E2D94"/>
    <w:rsid w:val="002E5C0C"/>
    <w:rsid w:val="002F3811"/>
    <w:rsid w:val="002F688E"/>
    <w:rsid w:val="0031411C"/>
    <w:rsid w:val="0031412F"/>
    <w:rsid w:val="003223DD"/>
    <w:rsid w:val="0032381A"/>
    <w:rsid w:val="00343944"/>
    <w:rsid w:val="0035723B"/>
    <w:rsid w:val="00363E2C"/>
    <w:rsid w:val="0036441F"/>
    <w:rsid w:val="00365D8A"/>
    <w:rsid w:val="003677BE"/>
    <w:rsid w:val="003758EB"/>
    <w:rsid w:val="00381CAB"/>
    <w:rsid w:val="00385297"/>
    <w:rsid w:val="003C046E"/>
    <w:rsid w:val="003C4745"/>
    <w:rsid w:val="003D53FF"/>
    <w:rsid w:val="003E5EFF"/>
    <w:rsid w:val="00414CEC"/>
    <w:rsid w:val="0043724A"/>
    <w:rsid w:val="004440B3"/>
    <w:rsid w:val="0045106B"/>
    <w:rsid w:val="00460C6C"/>
    <w:rsid w:val="00463645"/>
    <w:rsid w:val="00466210"/>
    <w:rsid w:val="00480316"/>
    <w:rsid w:val="00485B38"/>
    <w:rsid w:val="00485C4A"/>
    <w:rsid w:val="00495AE2"/>
    <w:rsid w:val="004A7176"/>
    <w:rsid w:val="004C5D6E"/>
    <w:rsid w:val="004E0EB0"/>
    <w:rsid w:val="00505219"/>
    <w:rsid w:val="005318D7"/>
    <w:rsid w:val="0053558A"/>
    <w:rsid w:val="00544638"/>
    <w:rsid w:val="00545108"/>
    <w:rsid w:val="0054600F"/>
    <w:rsid w:val="00553446"/>
    <w:rsid w:val="00573B78"/>
    <w:rsid w:val="005B6097"/>
    <w:rsid w:val="005C6D8A"/>
    <w:rsid w:val="005D5826"/>
    <w:rsid w:val="00607ECA"/>
    <w:rsid w:val="00627E61"/>
    <w:rsid w:val="00630918"/>
    <w:rsid w:val="00631E28"/>
    <w:rsid w:val="00633A50"/>
    <w:rsid w:val="006370B5"/>
    <w:rsid w:val="00674CB3"/>
    <w:rsid w:val="00681004"/>
    <w:rsid w:val="006D56C4"/>
    <w:rsid w:val="006F5817"/>
    <w:rsid w:val="00703F06"/>
    <w:rsid w:val="00732885"/>
    <w:rsid w:val="00751C51"/>
    <w:rsid w:val="007521E7"/>
    <w:rsid w:val="007664BD"/>
    <w:rsid w:val="007A2AE7"/>
    <w:rsid w:val="007A7301"/>
    <w:rsid w:val="007D398C"/>
    <w:rsid w:val="00801E1D"/>
    <w:rsid w:val="008077A1"/>
    <w:rsid w:val="0084036D"/>
    <w:rsid w:val="0084076E"/>
    <w:rsid w:val="00843239"/>
    <w:rsid w:val="00856AE4"/>
    <w:rsid w:val="00874932"/>
    <w:rsid w:val="008767B0"/>
    <w:rsid w:val="008778FA"/>
    <w:rsid w:val="008C6197"/>
    <w:rsid w:val="008D6786"/>
    <w:rsid w:val="008E4AC2"/>
    <w:rsid w:val="009174DE"/>
    <w:rsid w:val="00935D57"/>
    <w:rsid w:val="00975ED5"/>
    <w:rsid w:val="00997D9D"/>
    <w:rsid w:val="009A62CA"/>
    <w:rsid w:val="009C0E6C"/>
    <w:rsid w:val="009C2143"/>
    <w:rsid w:val="009E407D"/>
    <w:rsid w:val="009F2D45"/>
    <w:rsid w:val="00A131B2"/>
    <w:rsid w:val="00A204B8"/>
    <w:rsid w:val="00A20AF0"/>
    <w:rsid w:val="00A61C39"/>
    <w:rsid w:val="00AA4240"/>
    <w:rsid w:val="00AB3429"/>
    <w:rsid w:val="00AC7457"/>
    <w:rsid w:val="00AE048F"/>
    <w:rsid w:val="00B11298"/>
    <w:rsid w:val="00B1191A"/>
    <w:rsid w:val="00B52C69"/>
    <w:rsid w:val="00B54A5A"/>
    <w:rsid w:val="00B60ADF"/>
    <w:rsid w:val="00B75B07"/>
    <w:rsid w:val="00B75B4F"/>
    <w:rsid w:val="00B77137"/>
    <w:rsid w:val="00BA2ACC"/>
    <w:rsid w:val="00BB3003"/>
    <w:rsid w:val="00BF27A2"/>
    <w:rsid w:val="00C2092E"/>
    <w:rsid w:val="00C2551A"/>
    <w:rsid w:val="00C40CBD"/>
    <w:rsid w:val="00C660E5"/>
    <w:rsid w:val="00C72922"/>
    <w:rsid w:val="00C738EF"/>
    <w:rsid w:val="00C73CCA"/>
    <w:rsid w:val="00C93608"/>
    <w:rsid w:val="00C946A1"/>
    <w:rsid w:val="00C9483E"/>
    <w:rsid w:val="00CF49D3"/>
    <w:rsid w:val="00D0199F"/>
    <w:rsid w:val="00D2771D"/>
    <w:rsid w:val="00D35F75"/>
    <w:rsid w:val="00D7004B"/>
    <w:rsid w:val="00D81794"/>
    <w:rsid w:val="00DC537F"/>
    <w:rsid w:val="00DD3E58"/>
    <w:rsid w:val="00DE01B0"/>
    <w:rsid w:val="00DE24CD"/>
    <w:rsid w:val="00E13C4E"/>
    <w:rsid w:val="00E57CF0"/>
    <w:rsid w:val="00EB121F"/>
    <w:rsid w:val="00ED24CF"/>
    <w:rsid w:val="00ED271D"/>
    <w:rsid w:val="00EE5949"/>
    <w:rsid w:val="00EF5C7C"/>
    <w:rsid w:val="00F27CA8"/>
    <w:rsid w:val="00F37D28"/>
    <w:rsid w:val="00F63FC5"/>
    <w:rsid w:val="00FA008B"/>
    <w:rsid w:val="00FE14B3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D3359704-BAF8-4732-BA71-928BBD90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13D69-81EA-437F-8193-A3770F89D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13</Pages>
  <Words>6139</Words>
  <Characters>34993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Кузнецова Надежда Юрьевна</cp:lastModifiedBy>
  <cp:revision>11</cp:revision>
  <cp:lastPrinted>2018-12-28T10:40:00Z</cp:lastPrinted>
  <dcterms:created xsi:type="dcterms:W3CDTF">2018-12-26T15:15:00Z</dcterms:created>
  <dcterms:modified xsi:type="dcterms:W3CDTF">2018-12-28T10:49:00Z</dcterms:modified>
</cp:coreProperties>
</file>